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632E" w14:textId="77777777" w:rsidR="007050FA" w:rsidRPr="00FC6392" w:rsidRDefault="007050FA">
      <w:pPr>
        <w:pStyle w:val="a3"/>
        <w:rPr>
          <w:rFonts w:ascii="宋体" w:eastAsia="宋体" w:hAnsi="宋体"/>
          <w:sz w:val="20"/>
        </w:rPr>
      </w:pPr>
    </w:p>
    <w:p w14:paraId="270B9602" w14:textId="77777777" w:rsidR="007050FA" w:rsidRPr="00FC6392" w:rsidRDefault="007050FA">
      <w:pPr>
        <w:pStyle w:val="a3"/>
        <w:rPr>
          <w:rFonts w:ascii="宋体" w:eastAsia="宋体" w:hAnsi="宋体"/>
          <w:sz w:val="20"/>
        </w:rPr>
      </w:pPr>
    </w:p>
    <w:p w14:paraId="02868A58" w14:textId="77777777" w:rsidR="007050FA" w:rsidRPr="00FC6392" w:rsidRDefault="007050FA">
      <w:pPr>
        <w:pStyle w:val="a3"/>
        <w:rPr>
          <w:rFonts w:ascii="宋体" w:eastAsia="宋体" w:hAnsi="宋体"/>
          <w:sz w:val="20"/>
        </w:rPr>
      </w:pPr>
    </w:p>
    <w:p w14:paraId="7E760D9C" w14:textId="77777777" w:rsidR="007050FA" w:rsidRPr="00FC6392" w:rsidRDefault="007050FA">
      <w:pPr>
        <w:pStyle w:val="a3"/>
        <w:rPr>
          <w:rFonts w:ascii="宋体" w:eastAsia="宋体" w:hAnsi="宋体"/>
          <w:sz w:val="20"/>
        </w:rPr>
      </w:pPr>
    </w:p>
    <w:p w14:paraId="11F509FF" w14:textId="77777777" w:rsidR="007050FA" w:rsidRPr="00FC6392" w:rsidRDefault="007050FA">
      <w:pPr>
        <w:pStyle w:val="a3"/>
        <w:rPr>
          <w:rFonts w:ascii="宋体" w:eastAsia="宋体" w:hAnsi="宋体"/>
          <w:sz w:val="20"/>
        </w:rPr>
      </w:pPr>
    </w:p>
    <w:p w14:paraId="008D2A79" w14:textId="77777777" w:rsidR="007050FA" w:rsidRPr="00FC6392" w:rsidRDefault="007050FA">
      <w:pPr>
        <w:pStyle w:val="a3"/>
        <w:rPr>
          <w:rFonts w:ascii="宋体" w:eastAsia="宋体" w:hAnsi="宋体"/>
          <w:sz w:val="20"/>
        </w:rPr>
      </w:pPr>
    </w:p>
    <w:p w14:paraId="42A3053A" w14:textId="77777777" w:rsidR="007050FA" w:rsidRPr="00FC6392" w:rsidRDefault="007050FA">
      <w:pPr>
        <w:pStyle w:val="a3"/>
        <w:rPr>
          <w:rFonts w:ascii="宋体" w:eastAsia="宋体" w:hAnsi="宋体"/>
          <w:sz w:val="20"/>
        </w:rPr>
      </w:pPr>
    </w:p>
    <w:p w14:paraId="030C4E6D" w14:textId="77777777" w:rsidR="007050FA" w:rsidRPr="00FC6392" w:rsidRDefault="007050FA">
      <w:pPr>
        <w:pStyle w:val="a3"/>
        <w:rPr>
          <w:rFonts w:ascii="宋体" w:eastAsia="宋体" w:hAnsi="宋体"/>
          <w:sz w:val="20"/>
        </w:rPr>
      </w:pPr>
    </w:p>
    <w:p w14:paraId="0A296E10" w14:textId="77777777" w:rsidR="007050FA" w:rsidRPr="00FC6392" w:rsidRDefault="007050FA">
      <w:pPr>
        <w:pStyle w:val="a3"/>
        <w:rPr>
          <w:rFonts w:ascii="宋体" w:eastAsia="宋体" w:hAnsi="宋体"/>
          <w:sz w:val="20"/>
        </w:rPr>
      </w:pPr>
    </w:p>
    <w:p w14:paraId="727013B5" w14:textId="77777777" w:rsidR="007050FA" w:rsidRPr="00FC6392" w:rsidRDefault="007050FA">
      <w:pPr>
        <w:pStyle w:val="a3"/>
        <w:rPr>
          <w:rFonts w:ascii="宋体" w:eastAsia="宋体" w:hAnsi="宋体"/>
          <w:sz w:val="20"/>
        </w:rPr>
      </w:pPr>
    </w:p>
    <w:p w14:paraId="50B10AEB" w14:textId="77777777" w:rsidR="007050FA" w:rsidRPr="00FC6392" w:rsidRDefault="00000000">
      <w:pPr>
        <w:pStyle w:val="a4"/>
        <w:rPr>
          <w:rFonts w:ascii="方正小标宋简体" w:eastAsia="方正小标宋简体" w:hAnsi="宋体" w:hint="eastAsia"/>
        </w:rPr>
      </w:pPr>
      <w:r w:rsidRPr="00FC6392">
        <w:rPr>
          <w:rFonts w:ascii="方正小标宋简体" w:eastAsia="方正小标宋简体" w:hAnsi="宋体" w:hint="eastAsia"/>
          <w:color w:val="FF0000"/>
          <w:spacing w:val="48"/>
          <w:w w:val="50"/>
        </w:rPr>
        <w:t>湖北省生态环境厅办公室文件</w:t>
      </w:r>
    </w:p>
    <w:p w14:paraId="32FCB3F6" w14:textId="77777777" w:rsidR="007050FA" w:rsidRPr="00FC6392" w:rsidRDefault="007050FA">
      <w:pPr>
        <w:pStyle w:val="a3"/>
        <w:rPr>
          <w:rFonts w:ascii="宋体" w:eastAsia="宋体" w:hAnsi="宋体"/>
          <w:sz w:val="20"/>
        </w:rPr>
      </w:pPr>
    </w:p>
    <w:p w14:paraId="2390AEFF" w14:textId="77777777" w:rsidR="007050FA" w:rsidRPr="00FC6392" w:rsidRDefault="007050FA">
      <w:pPr>
        <w:pStyle w:val="a3"/>
        <w:rPr>
          <w:rFonts w:ascii="宋体" w:eastAsia="宋体" w:hAnsi="宋体"/>
          <w:sz w:val="20"/>
        </w:rPr>
      </w:pPr>
    </w:p>
    <w:p w14:paraId="0096432F" w14:textId="77777777" w:rsidR="007050FA" w:rsidRPr="00FC6392" w:rsidRDefault="007050FA">
      <w:pPr>
        <w:pStyle w:val="a3"/>
        <w:spacing w:before="13"/>
        <w:rPr>
          <w:rFonts w:ascii="宋体" w:eastAsia="宋体" w:hAnsi="宋体"/>
          <w:sz w:val="20"/>
        </w:rPr>
      </w:pPr>
    </w:p>
    <w:p w14:paraId="6A95F81A" w14:textId="0605091E" w:rsidR="00FC6392" w:rsidRPr="00F44C20" w:rsidRDefault="00FC6392" w:rsidP="00FC6392">
      <w:pPr>
        <w:spacing w:beforeLines="70" w:before="168"/>
        <w:jc w:val="center"/>
        <w:rPr>
          <w:rFonts w:ascii="仿宋" w:eastAsia="仿宋" w:hAnsi="仿宋" w:hint="eastAsia"/>
          <w:sz w:val="32"/>
          <w:szCs w:val="32"/>
        </w:rPr>
      </w:pPr>
      <w:bookmarkStart w:id="0" w:name="zh"/>
      <w:proofErr w:type="gramStart"/>
      <w:r w:rsidRPr="00F44C20">
        <w:rPr>
          <w:rFonts w:ascii="仿宋" w:eastAsia="仿宋" w:hAnsi="仿宋" w:hint="eastAsia"/>
          <w:sz w:val="32"/>
          <w:szCs w:val="32"/>
        </w:rPr>
        <w:t>鄂环办</w:t>
      </w:r>
      <w:proofErr w:type="gramEnd"/>
      <w:r w:rsidRPr="00F44C20">
        <w:rPr>
          <w:rFonts w:ascii="仿宋" w:eastAsia="仿宋" w:hAnsi="仿宋" w:hint="eastAsia"/>
          <w:sz w:val="32"/>
          <w:szCs w:val="32"/>
        </w:rPr>
        <w:t>〔2021〕</w:t>
      </w:r>
      <w:r w:rsidRPr="00F44C20">
        <w:rPr>
          <w:rFonts w:ascii="仿宋" w:eastAsia="仿宋" w:hAnsi="仿宋"/>
          <w:sz w:val="32"/>
          <w:szCs w:val="32"/>
        </w:rPr>
        <w:t>2</w:t>
      </w:r>
      <w:r w:rsidRPr="00F44C20">
        <w:rPr>
          <w:rFonts w:ascii="仿宋" w:eastAsia="仿宋" w:hAnsi="仿宋" w:hint="eastAsia"/>
          <w:sz w:val="32"/>
          <w:szCs w:val="32"/>
        </w:rPr>
        <w:t>号</w:t>
      </w:r>
      <w:bookmarkEnd w:id="0"/>
    </w:p>
    <w:p w14:paraId="40C5C17A" w14:textId="77777777" w:rsidR="007050FA" w:rsidRPr="00FC6392" w:rsidRDefault="00000000">
      <w:pPr>
        <w:pStyle w:val="a3"/>
        <w:spacing w:before="1"/>
        <w:rPr>
          <w:rFonts w:ascii="宋体" w:eastAsia="宋体" w:hAnsi="宋体"/>
          <w:sz w:val="7"/>
        </w:rPr>
      </w:pPr>
      <w:r w:rsidRPr="00FC6392">
        <w:rPr>
          <w:rFonts w:ascii="宋体" w:eastAsia="宋体" w:hAnsi="宋体"/>
          <w:noProof/>
        </w:rPr>
        <w:drawing>
          <wp:anchor distT="0" distB="0" distL="0" distR="0" simplePos="0" relativeHeight="251658240" behindDoc="0" locked="0" layoutInCell="1" allowOverlap="1" wp14:anchorId="0BC98895" wp14:editId="4D89639E">
            <wp:simplePos x="0" y="0"/>
            <wp:positionH relativeFrom="page">
              <wp:posOffset>1049655</wp:posOffset>
            </wp:positionH>
            <wp:positionV relativeFrom="paragraph">
              <wp:posOffset>83336</wp:posOffset>
            </wp:positionV>
            <wp:extent cx="5613826" cy="198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613826" cy="19812"/>
                    </a:xfrm>
                    <a:prstGeom prst="rect">
                      <a:avLst/>
                    </a:prstGeom>
                  </pic:spPr>
                </pic:pic>
              </a:graphicData>
            </a:graphic>
          </wp:anchor>
        </w:drawing>
      </w:r>
    </w:p>
    <w:p w14:paraId="7D9C2E8F" w14:textId="77777777" w:rsidR="007050FA" w:rsidRPr="00FC6392" w:rsidRDefault="007050FA">
      <w:pPr>
        <w:pStyle w:val="a3"/>
        <w:rPr>
          <w:rFonts w:ascii="宋体" w:eastAsia="宋体" w:hAnsi="宋体"/>
        </w:rPr>
      </w:pPr>
    </w:p>
    <w:p w14:paraId="6BB3262C" w14:textId="77777777" w:rsidR="007050FA" w:rsidRPr="00FC6392" w:rsidRDefault="007050FA">
      <w:pPr>
        <w:pStyle w:val="a3"/>
        <w:spacing w:before="8"/>
        <w:rPr>
          <w:rFonts w:ascii="宋体" w:eastAsia="宋体" w:hAnsi="宋体"/>
          <w:sz w:val="31"/>
        </w:rPr>
      </w:pPr>
    </w:p>
    <w:p w14:paraId="52CC5A7F" w14:textId="77777777" w:rsidR="007050FA" w:rsidRPr="00FC6392" w:rsidRDefault="00000000">
      <w:pPr>
        <w:pStyle w:val="1"/>
        <w:spacing w:before="1" w:line="235" w:lineRule="auto"/>
        <w:rPr>
          <w:rFonts w:ascii="宋体" w:eastAsia="宋体" w:hAnsi="宋体"/>
        </w:rPr>
      </w:pPr>
      <w:r w:rsidRPr="00FC6392">
        <w:rPr>
          <w:rFonts w:ascii="宋体" w:eastAsia="宋体" w:hAnsi="宋体"/>
          <w:spacing w:val="-8"/>
        </w:rPr>
        <w:t>省生态环境厅办公室关于印发《湖北省生态</w:t>
      </w:r>
      <w:r w:rsidRPr="00FC6392">
        <w:rPr>
          <w:rFonts w:ascii="宋体" w:eastAsia="宋体" w:hAnsi="宋体"/>
          <w:spacing w:val="-2"/>
        </w:rPr>
        <w:t>环境资金项目管理办法》的通知</w:t>
      </w:r>
    </w:p>
    <w:p w14:paraId="04B8A55D" w14:textId="77777777" w:rsidR="007050FA" w:rsidRPr="00FC6392" w:rsidRDefault="007050FA">
      <w:pPr>
        <w:pStyle w:val="a3"/>
        <w:spacing w:before="11"/>
        <w:rPr>
          <w:rFonts w:ascii="宋体" w:eastAsia="宋体" w:hAnsi="宋体"/>
          <w:sz w:val="36"/>
        </w:rPr>
      </w:pPr>
    </w:p>
    <w:p w14:paraId="3AAC917D" w14:textId="77777777" w:rsidR="007050FA" w:rsidRPr="00FC6392" w:rsidRDefault="00000000">
      <w:pPr>
        <w:pStyle w:val="a3"/>
        <w:ind w:left="129" w:right="257"/>
        <w:rPr>
          <w:rFonts w:ascii="宋体" w:eastAsia="宋体" w:hAnsi="宋体"/>
        </w:rPr>
      </w:pPr>
      <w:r w:rsidRPr="00FC6392">
        <w:rPr>
          <w:rFonts w:ascii="宋体" w:eastAsia="宋体" w:hAnsi="宋体"/>
          <w:spacing w:val="-6"/>
        </w:rPr>
        <w:t>各市、州、直管市、神农架林区生态环境局，厅机关各处室，各</w:t>
      </w:r>
      <w:r w:rsidRPr="00FC6392">
        <w:rPr>
          <w:rFonts w:ascii="宋体" w:eastAsia="宋体" w:hAnsi="宋体"/>
          <w:spacing w:val="-2"/>
        </w:rPr>
        <w:t>专员办、厅属各单位：</w:t>
      </w:r>
    </w:p>
    <w:p w14:paraId="095644CD" w14:textId="77777777" w:rsidR="007050FA" w:rsidRPr="00FC6392" w:rsidRDefault="00000000">
      <w:pPr>
        <w:pStyle w:val="a3"/>
        <w:ind w:left="129" w:right="256" w:firstLine="626"/>
        <w:rPr>
          <w:rFonts w:ascii="宋体" w:eastAsia="宋体" w:hAnsi="宋体"/>
        </w:rPr>
      </w:pPr>
      <w:r w:rsidRPr="00FC6392">
        <w:rPr>
          <w:rFonts w:ascii="宋体" w:eastAsia="宋体" w:hAnsi="宋体"/>
          <w:spacing w:val="-8"/>
          <w:w w:val="99"/>
        </w:rPr>
        <w:t>《湖北省生态环境资金项目管理办法》已经厅长办公会议研究审定，现予以印发，请遵照执行。</w:t>
      </w:r>
    </w:p>
    <w:p w14:paraId="4D9A1E86" w14:textId="77777777" w:rsidR="007050FA" w:rsidRPr="00FC6392" w:rsidRDefault="007050FA">
      <w:pPr>
        <w:pStyle w:val="a3"/>
        <w:spacing w:before="6"/>
        <w:rPr>
          <w:rFonts w:ascii="宋体" w:eastAsia="宋体" w:hAnsi="宋体"/>
          <w:sz w:val="31"/>
        </w:rPr>
      </w:pPr>
    </w:p>
    <w:p w14:paraId="2C91E168" w14:textId="77777777" w:rsidR="007050FA" w:rsidRPr="00FC6392" w:rsidRDefault="00000000">
      <w:pPr>
        <w:pStyle w:val="a3"/>
        <w:ind w:left="755"/>
        <w:rPr>
          <w:rFonts w:ascii="宋体" w:eastAsia="宋体" w:hAnsi="宋体"/>
        </w:rPr>
      </w:pPr>
      <w:r w:rsidRPr="00FC6392">
        <w:rPr>
          <w:rFonts w:ascii="宋体" w:eastAsia="宋体" w:hAnsi="宋体"/>
          <w:noProof/>
        </w:rPr>
        <w:drawing>
          <wp:anchor distT="0" distB="0" distL="0" distR="0" simplePos="0" relativeHeight="15729152" behindDoc="0" locked="0" layoutInCell="1" allowOverlap="1" wp14:anchorId="2ABF73AD" wp14:editId="0DC56E12">
            <wp:simplePos x="0" y="0"/>
            <wp:positionH relativeFrom="page">
              <wp:posOffset>3843020</wp:posOffset>
            </wp:positionH>
            <wp:positionV relativeFrom="paragraph">
              <wp:posOffset>313713</wp:posOffset>
            </wp:positionV>
            <wp:extent cx="1533525" cy="15513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33525" cy="1551305"/>
                    </a:xfrm>
                    <a:prstGeom prst="rect">
                      <a:avLst/>
                    </a:prstGeom>
                  </pic:spPr>
                </pic:pic>
              </a:graphicData>
            </a:graphic>
          </wp:anchor>
        </w:drawing>
      </w:r>
      <w:r w:rsidRPr="00FC6392">
        <w:rPr>
          <w:rFonts w:ascii="宋体" w:eastAsia="宋体" w:hAnsi="宋体"/>
          <w:w w:val="95"/>
        </w:rPr>
        <w:t>附件：湖北省生态环境资金项目</w:t>
      </w:r>
      <w:r w:rsidRPr="00FC6392">
        <w:rPr>
          <w:rFonts w:ascii="宋体" w:eastAsia="宋体" w:hAnsi="宋体"/>
          <w:spacing w:val="-3"/>
          <w:w w:val="95"/>
        </w:rPr>
        <w:t>管理办法</w:t>
      </w:r>
    </w:p>
    <w:p w14:paraId="73812DBE" w14:textId="77777777" w:rsidR="007050FA" w:rsidRPr="00FC6392" w:rsidRDefault="007050FA">
      <w:pPr>
        <w:pStyle w:val="a3"/>
        <w:rPr>
          <w:rFonts w:ascii="宋体" w:eastAsia="宋体" w:hAnsi="宋体"/>
        </w:rPr>
      </w:pPr>
    </w:p>
    <w:p w14:paraId="3DC4BF7E" w14:textId="77777777" w:rsidR="007050FA" w:rsidRPr="00FC6392" w:rsidRDefault="007050FA">
      <w:pPr>
        <w:pStyle w:val="a3"/>
        <w:spacing w:before="14"/>
        <w:rPr>
          <w:rFonts w:ascii="宋体" w:eastAsia="宋体" w:hAnsi="宋体"/>
          <w:sz w:val="45"/>
        </w:rPr>
      </w:pPr>
    </w:p>
    <w:p w14:paraId="3FF32D26" w14:textId="77777777" w:rsidR="007050FA" w:rsidRPr="00FC6392" w:rsidRDefault="00000000">
      <w:pPr>
        <w:pStyle w:val="a3"/>
        <w:spacing w:before="1" w:line="276" w:lineRule="auto"/>
        <w:ind w:left="4589" w:right="1559" w:hanging="632"/>
        <w:rPr>
          <w:rFonts w:ascii="宋体" w:eastAsia="宋体" w:hAnsi="宋体"/>
        </w:rPr>
      </w:pPr>
      <w:r w:rsidRPr="00FC6392">
        <w:rPr>
          <w:rFonts w:ascii="宋体" w:eastAsia="宋体" w:hAnsi="宋体"/>
          <w:spacing w:val="14"/>
        </w:rPr>
        <w:t>湖北省生态环境厅办</w:t>
      </w:r>
      <w:r w:rsidRPr="00FC6392">
        <w:rPr>
          <w:rFonts w:ascii="宋体" w:eastAsia="宋体" w:hAnsi="宋体"/>
          <w:spacing w:val="7"/>
        </w:rPr>
        <w:t>公室</w:t>
      </w:r>
      <w:r w:rsidRPr="00FC6392">
        <w:rPr>
          <w:rFonts w:ascii="宋体" w:eastAsia="宋体" w:hAnsi="宋体"/>
        </w:rPr>
        <w:t xml:space="preserve"> 2021</w:t>
      </w:r>
      <w:r w:rsidRPr="00FC6392">
        <w:rPr>
          <w:rFonts w:ascii="宋体" w:eastAsia="宋体" w:hAnsi="宋体"/>
          <w:spacing w:val="-60"/>
        </w:rPr>
        <w:t xml:space="preserve"> </w:t>
      </w:r>
      <w:r w:rsidRPr="00FC6392">
        <w:rPr>
          <w:rFonts w:ascii="宋体" w:eastAsia="宋体" w:hAnsi="宋体"/>
        </w:rPr>
        <w:t>年 1</w:t>
      </w:r>
      <w:r w:rsidRPr="00FC6392">
        <w:rPr>
          <w:rFonts w:ascii="宋体" w:eastAsia="宋体" w:hAnsi="宋体"/>
          <w:spacing w:val="-60"/>
        </w:rPr>
        <w:t xml:space="preserve"> </w:t>
      </w:r>
      <w:r w:rsidRPr="00FC6392">
        <w:rPr>
          <w:rFonts w:ascii="宋体" w:eastAsia="宋体" w:hAnsi="宋体"/>
        </w:rPr>
        <w:t>月 22</w:t>
      </w:r>
      <w:r w:rsidRPr="00FC6392">
        <w:rPr>
          <w:rFonts w:ascii="宋体" w:eastAsia="宋体" w:hAnsi="宋体"/>
          <w:spacing w:val="-57"/>
        </w:rPr>
        <w:t xml:space="preserve"> </w:t>
      </w:r>
      <w:r w:rsidRPr="00FC6392">
        <w:rPr>
          <w:rFonts w:ascii="宋体" w:eastAsia="宋体" w:hAnsi="宋体"/>
        </w:rPr>
        <w:t>日</w:t>
      </w:r>
    </w:p>
    <w:p w14:paraId="6F17E59D" w14:textId="77777777" w:rsidR="007050FA" w:rsidRPr="00FC6392" w:rsidRDefault="007050FA">
      <w:pPr>
        <w:spacing w:line="276" w:lineRule="auto"/>
        <w:rPr>
          <w:rFonts w:ascii="宋体" w:eastAsia="宋体" w:hAnsi="宋体"/>
        </w:rPr>
        <w:sectPr w:rsidR="007050FA" w:rsidRPr="00FC6392">
          <w:footerReference w:type="even" r:id="rId8"/>
          <w:footerReference w:type="default" r:id="rId9"/>
          <w:type w:val="continuous"/>
          <w:pgSz w:w="11910" w:h="16850"/>
          <w:pgMar w:top="1600" w:right="1260" w:bottom="1720" w:left="1460" w:header="0" w:footer="1539" w:gutter="0"/>
          <w:pgNumType w:start="1"/>
          <w:cols w:space="720"/>
        </w:sectPr>
      </w:pPr>
    </w:p>
    <w:p w14:paraId="02D0BDF0" w14:textId="77777777" w:rsidR="007050FA" w:rsidRPr="00FC6392" w:rsidRDefault="007050FA">
      <w:pPr>
        <w:pStyle w:val="a3"/>
        <w:rPr>
          <w:rFonts w:ascii="宋体" w:eastAsia="宋体" w:hAnsi="宋体"/>
          <w:sz w:val="20"/>
        </w:rPr>
      </w:pPr>
    </w:p>
    <w:p w14:paraId="1D134415" w14:textId="77777777" w:rsidR="007050FA" w:rsidRPr="00FC6392" w:rsidRDefault="007050FA">
      <w:pPr>
        <w:pStyle w:val="a3"/>
        <w:spacing w:before="14"/>
        <w:rPr>
          <w:rFonts w:ascii="宋体" w:eastAsia="宋体" w:hAnsi="宋体"/>
          <w:sz w:val="17"/>
        </w:rPr>
      </w:pPr>
    </w:p>
    <w:p w14:paraId="07278D56" w14:textId="77777777" w:rsidR="007050FA" w:rsidRPr="00FC6392" w:rsidRDefault="00000000">
      <w:pPr>
        <w:pStyle w:val="a3"/>
        <w:spacing w:before="55"/>
        <w:ind w:left="129"/>
        <w:rPr>
          <w:rFonts w:ascii="宋体" w:eastAsia="宋体" w:hAnsi="宋体"/>
        </w:rPr>
      </w:pPr>
      <w:r w:rsidRPr="00FC6392">
        <w:rPr>
          <w:rFonts w:ascii="宋体" w:eastAsia="宋体" w:hAnsi="宋体"/>
          <w:w w:val="95"/>
        </w:rPr>
        <w:t>附</w:t>
      </w:r>
      <w:r w:rsidRPr="00FC6392">
        <w:rPr>
          <w:rFonts w:ascii="宋体" w:eastAsia="宋体" w:hAnsi="宋体"/>
          <w:spacing w:val="-10"/>
          <w:w w:val="95"/>
        </w:rPr>
        <w:t>件</w:t>
      </w:r>
    </w:p>
    <w:p w14:paraId="1365CD19" w14:textId="77777777" w:rsidR="007050FA" w:rsidRPr="00FC6392" w:rsidRDefault="007050FA">
      <w:pPr>
        <w:pStyle w:val="a3"/>
        <w:spacing w:before="5"/>
        <w:rPr>
          <w:rFonts w:ascii="宋体" w:eastAsia="宋体" w:hAnsi="宋体"/>
          <w:sz w:val="29"/>
        </w:rPr>
      </w:pPr>
    </w:p>
    <w:p w14:paraId="4379FC0B" w14:textId="77777777" w:rsidR="007050FA" w:rsidRPr="00FC6392" w:rsidRDefault="00000000">
      <w:pPr>
        <w:pStyle w:val="1"/>
        <w:rPr>
          <w:rFonts w:ascii="宋体" w:eastAsia="宋体" w:hAnsi="宋体"/>
        </w:rPr>
      </w:pPr>
      <w:r w:rsidRPr="00FC6392">
        <w:rPr>
          <w:rFonts w:ascii="宋体" w:eastAsia="宋体" w:hAnsi="宋体"/>
          <w:w w:val="95"/>
        </w:rPr>
        <w:t>湖北省生态环境资金项</w:t>
      </w:r>
      <w:r w:rsidRPr="00FC6392">
        <w:rPr>
          <w:rFonts w:ascii="宋体" w:eastAsia="宋体" w:hAnsi="宋体"/>
          <w:spacing w:val="-2"/>
          <w:w w:val="95"/>
        </w:rPr>
        <w:t>目管理办法</w:t>
      </w:r>
    </w:p>
    <w:p w14:paraId="39C7022C" w14:textId="77777777" w:rsidR="007050FA" w:rsidRPr="00FC6392" w:rsidRDefault="00000000">
      <w:pPr>
        <w:pStyle w:val="a3"/>
        <w:spacing w:before="386"/>
        <w:ind w:left="403" w:right="538"/>
        <w:jc w:val="center"/>
        <w:rPr>
          <w:rFonts w:ascii="宋体" w:eastAsia="宋体" w:hAnsi="宋体"/>
        </w:rPr>
      </w:pPr>
      <w:r w:rsidRPr="00FC6392">
        <w:rPr>
          <w:rFonts w:ascii="宋体" w:eastAsia="宋体" w:hAnsi="宋体"/>
          <w:spacing w:val="23"/>
        </w:rPr>
        <w:t>第一章 总</w:t>
      </w:r>
      <w:r w:rsidRPr="00FC6392">
        <w:rPr>
          <w:rFonts w:ascii="宋体" w:eastAsia="宋体" w:hAnsi="宋体"/>
          <w:spacing w:val="-10"/>
        </w:rPr>
        <w:t>则</w:t>
      </w:r>
    </w:p>
    <w:p w14:paraId="22AB1319" w14:textId="77777777" w:rsidR="007050FA" w:rsidRPr="00FC6392" w:rsidRDefault="007050FA">
      <w:pPr>
        <w:pStyle w:val="a3"/>
        <w:rPr>
          <w:rFonts w:ascii="宋体" w:eastAsia="宋体" w:hAnsi="宋体"/>
          <w:sz w:val="20"/>
        </w:rPr>
      </w:pPr>
    </w:p>
    <w:p w14:paraId="18087A01" w14:textId="77777777" w:rsidR="007050FA" w:rsidRPr="00FC6392" w:rsidRDefault="00000000">
      <w:pPr>
        <w:pStyle w:val="a3"/>
        <w:spacing w:before="186" w:line="273" w:lineRule="auto"/>
        <w:ind w:left="129" w:right="255" w:firstLine="628"/>
        <w:jc w:val="both"/>
        <w:rPr>
          <w:rFonts w:ascii="宋体" w:eastAsia="宋体" w:hAnsi="宋体"/>
        </w:rPr>
      </w:pPr>
      <w:r w:rsidRPr="00FC6392">
        <w:rPr>
          <w:rFonts w:ascii="宋体" w:eastAsia="宋体" w:hAnsi="宋体"/>
          <w:b/>
          <w:spacing w:val="-3"/>
          <w:w w:val="99"/>
        </w:rPr>
        <w:t>第一条</w:t>
      </w:r>
      <w:r w:rsidRPr="00FC6392">
        <w:rPr>
          <w:rFonts w:ascii="宋体" w:eastAsia="宋体" w:hAnsi="宋体"/>
          <w:b/>
          <w:spacing w:val="-10"/>
        </w:rPr>
        <w:t xml:space="preserve">    </w:t>
      </w:r>
      <w:r w:rsidRPr="00FC6392">
        <w:rPr>
          <w:rFonts w:ascii="宋体" w:eastAsia="宋体" w:hAnsi="宋体"/>
          <w:spacing w:val="-8"/>
          <w:w w:val="99"/>
        </w:rPr>
        <w:t>为规范湖北省各类中央和省级生态环境资金支持的</w:t>
      </w:r>
      <w:r w:rsidRPr="00FC6392">
        <w:rPr>
          <w:rFonts w:ascii="宋体" w:eastAsia="宋体" w:hAnsi="宋体"/>
          <w:spacing w:val="-5"/>
          <w:w w:val="99"/>
        </w:rPr>
        <w:t>项目（</w:t>
      </w:r>
      <w:r w:rsidRPr="00FC6392">
        <w:rPr>
          <w:rFonts w:ascii="宋体" w:eastAsia="宋体" w:hAnsi="宋体"/>
          <w:spacing w:val="-7"/>
          <w:w w:val="99"/>
        </w:rPr>
        <w:t>以下简称生态环境资金项目</w:t>
      </w:r>
      <w:r w:rsidRPr="00FC6392">
        <w:rPr>
          <w:rFonts w:ascii="宋体" w:eastAsia="宋体" w:hAnsi="宋体"/>
          <w:spacing w:val="-5"/>
          <w:w w:val="99"/>
        </w:rPr>
        <w:t>）</w:t>
      </w:r>
      <w:r w:rsidRPr="00FC6392">
        <w:rPr>
          <w:rFonts w:ascii="宋体" w:eastAsia="宋体" w:hAnsi="宋体"/>
          <w:spacing w:val="-7"/>
          <w:w w:val="99"/>
        </w:rPr>
        <w:t>管理，提高资金使用效益和</w:t>
      </w:r>
      <w:r w:rsidRPr="00FC6392">
        <w:rPr>
          <w:rFonts w:ascii="宋体" w:eastAsia="宋体" w:hAnsi="宋体"/>
          <w:spacing w:val="-8"/>
          <w:w w:val="99"/>
        </w:rPr>
        <w:t>项目建设质量，根据中央和省级各类生态环境资金管理办法和中央生态环境资金项目储备制度有关规定，结合我省实际，制定本</w:t>
      </w:r>
      <w:r w:rsidRPr="00FC6392">
        <w:rPr>
          <w:rFonts w:ascii="宋体" w:eastAsia="宋体" w:hAnsi="宋体"/>
          <w:spacing w:val="-5"/>
          <w:w w:val="99"/>
        </w:rPr>
        <w:t>办法。</w:t>
      </w:r>
    </w:p>
    <w:p w14:paraId="183D3CA0" w14:textId="77777777" w:rsidR="007050FA" w:rsidRPr="00FC6392" w:rsidRDefault="00000000">
      <w:pPr>
        <w:pStyle w:val="a3"/>
        <w:spacing w:before="5" w:line="273" w:lineRule="auto"/>
        <w:ind w:left="129" w:right="255" w:firstLine="628"/>
        <w:jc w:val="both"/>
        <w:rPr>
          <w:rFonts w:ascii="宋体" w:eastAsia="宋体" w:hAnsi="宋体"/>
        </w:rPr>
      </w:pPr>
      <w:r w:rsidRPr="00FC6392">
        <w:rPr>
          <w:rFonts w:ascii="宋体" w:eastAsia="宋体" w:hAnsi="宋体"/>
          <w:b/>
          <w:spacing w:val="-3"/>
          <w:w w:val="99"/>
        </w:rPr>
        <w:t>第二条</w:t>
      </w:r>
      <w:r w:rsidRPr="00FC6392">
        <w:rPr>
          <w:rFonts w:ascii="宋体" w:eastAsia="宋体" w:hAnsi="宋体"/>
          <w:b/>
          <w:spacing w:val="-10"/>
        </w:rPr>
        <w:t xml:space="preserve">    </w:t>
      </w:r>
      <w:r w:rsidRPr="00FC6392">
        <w:rPr>
          <w:rFonts w:ascii="宋体" w:eastAsia="宋体" w:hAnsi="宋体"/>
          <w:spacing w:val="-8"/>
          <w:w w:val="99"/>
        </w:rPr>
        <w:t>本办法适用于湖北省生态环境部门分配管理的生态环境资金项目的申报储备、资金支持、建设实施、绩效管理和监督检查等工作。国家关于中央生态环境资金项目管理有明确规定</w:t>
      </w:r>
      <w:r w:rsidRPr="00FC6392">
        <w:rPr>
          <w:rFonts w:ascii="宋体" w:eastAsia="宋体" w:hAnsi="宋体"/>
          <w:spacing w:val="-7"/>
          <w:w w:val="99"/>
        </w:rPr>
        <w:t>的，从其规定。</w:t>
      </w:r>
    </w:p>
    <w:p w14:paraId="004B8BD0" w14:textId="77777777" w:rsidR="007050FA" w:rsidRPr="00FC6392" w:rsidRDefault="00000000">
      <w:pPr>
        <w:pStyle w:val="a3"/>
        <w:spacing w:before="1" w:line="276" w:lineRule="auto"/>
        <w:ind w:left="129" w:right="257" w:firstLine="628"/>
        <w:jc w:val="both"/>
        <w:rPr>
          <w:rFonts w:ascii="宋体" w:eastAsia="宋体" w:hAnsi="宋体"/>
        </w:rPr>
      </w:pPr>
      <w:r w:rsidRPr="00FC6392">
        <w:rPr>
          <w:rFonts w:ascii="宋体" w:eastAsia="宋体" w:hAnsi="宋体"/>
          <w:b/>
          <w:spacing w:val="-4"/>
          <w:w w:val="105"/>
        </w:rPr>
        <w:t>第三条</w:t>
      </w:r>
      <w:r w:rsidRPr="00FC6392">
        <w:rPr>
          <w:rFonts w:ascii="宋体" w:eastAsia="宋体" w:hAnsi="宋体"/>
          <w:b/>
          <w:spacing w:val="-20"/>
          <w:w w:val="105"/>
        </w:rPr>
        <w:t xml:space="preserve"> </w:t>
      </w:r>
      <w:r w:rsidRPr="00FC6392">
        <w:rPr>
          <w:rFonts w:ascii="宋体" w:eastAsia="宋体" w:hAnsi="宋体"/>
          <w:spacing w:val="-4"/>
          <w:w w:val="105"/>
        </w:rPr>
        <w:t>生态环境资金项目的管理遵循“科学决策、规范管</w:t>
      </w:r>
      <w:r w:rsidRPr="00FC6392">
        <w:rPr>
          <w:rFonts w:ascii="宋体" w:eastAsia="宋体" w:hAnsi="宋体"/>
          <w:spacing w:val="-2"/>
          <w:w w:val="105"/>
        </w:rPr>
        <w:t>理、注重绩效、公开透明”的原则。</w:t>
      </w:r>
    </w:p>
    <w:p w14:paraId="6D3F5B30"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spacing w:val="-3"/>
          <w:w w:val="99"/>
        </w:rPr>
        <w:t>第四条</w:t>
      </w:r>
      <w:r w:rsidRPr="00FC6392">
        <w:rPr>
          <w:rFonts w:ascii="宋体" w:eastAsia="宋体" w:hAnsi="宋体"/>
          <w:b/>
          <w:spacing w:val="-10"/>
        </w:rPr>
        <w:t xml:space="preserve">    </w:t>
      </w:r>
      <w:r w:rsidRPr="00FC6392">
        <w:rPr>
          <w:rFonts w:ascii="宋体" w:eastAsia="宋体" w:hAnsi="宋体"/>
          <w:spacing w:val="-8"/>
          <w:w w:val="99"/>
        </w:rPr>
        <w:t>各级生态环境部门根据资金管理办法和项目储备制度等有关规定</w:t>
      </w:r>
      <w:proofErr w:type="gramStart"/>
      <w:r w:rsidRPr="00FC6392">
        <w:rPr>
          <w:rFonts w:ascii="宋体" w:eastAsia="宋体" w:hAnsi="宋体"/>
          <w:spacing w:val="-8"/>
          <w:w w:val="99"/>
        </w:rPr>
        <w:t>依责对</w:t>
      </w:r>
      <w:proofErr w:type="gramEnd"/>
      <w:r w:rsidRPr="00FC6392">
        <w:rPr>
          <w:rFonts w:ascii="宋体" w:eastAsia="宋体" w:hAnsi="宋体"/>
          <w:spacing w:val="-8"/>
          <w:w w:val="99"/>
        </w:rPr>
        <w:t>本地区生态环境资金项目实施、资金使用和预算绩效进行监管，并组织项目实施单位做好相关工作。</w:t>
      </w:r>
    </w:p>
    <w:p w14:paraId="329A3C39" w14:textId="77777777" w:rsidR="007050FA" w:rsidRPr="00FC6392" w:rsidRDefault="007050FA">
      <w:pPr>
        <w:pStyle w:val="a3"/>
        <w:spacing w:before="9"/>
        <w:rPr>
          <w:rFonts w:ascii="宋体" w:eastAsia="宋体" w:hAnsi="宋体"/>
          <w:sz w:val="21"/>
        </w:rPr>
      </w:pPr>
    </w:p>
    <w:p w14:paraId="62051B44" w14:textId="77777777" w:rsidR="007050FA" w:rsidRPr="00FC6392" w:rsidRDefault="00000000">
      <w:pPr>
        <w:pStyle w:val="a3"/>
        <w:ind w:left="403" w:right="538"/>
        <w:jc w:val="center"/>
        <w:rPr>
          <w:rFonts w:ascii="宋体" w:eastAsia="宋体" w:hAnsi="宋体"/>
        </w:rPr>
      </w:pPr>
      <w:r w:rsidRPr="00FC6392">
        <w:rPr>
          <w:rFonts w:ascii="宋体" w:eastAsia="宋体" w:hAnsi="宋体"/>
          <w:spacing w:val="-11"/>
        </w:rPr>
        <w:t>第二章 项目</w:t>
      </w:r>
      <w:r w:rsidRPr="00FC6392">
        <w:rPr>
          <w:rFonts w:ascii="宋体" w:eastAsia="宋体" w:hAnsi="宋体"/>
          <w:spacing w:val="-6"/>
        </w:rPr>
        <w:t>申报储</w:t>
      </w:r>
      <w:r w:rsidRPr="00FC6392">
        <w:rPr>
          <w:rFonts w:ascii="宋体" w:eastAsia="宋体" w:hAnsi="宋体"/>
          <w:spacing w:val="-10"/>
        </w:rPr>
        <w:t>备</w:t>
      </w:r>
    </w:p>
    <w:p w14:paraId="78F3E142" w14:textId="77777777" w:rsidR="007050FA" w:rsidRPr="00FC6392" w:rsidRDefault="007050FA">
      <w:pPr>
        <w:pStyle w:val="a3"/>
        <w:spacing w:before="9"/>
        <w:rPr>
          <w:rFonts w:ascii="宋体" w:eastAsia="宋体" w:hAnsi="宋体"/>
          <w:sz w:val="34"/>
        </w:rPr>
      </w:pPr>
    </w:p>
    <w:p w14:paraId="3F158DD9" w14:textId="77777777" w:rsidR="007050FA" w:rsidRPr="00FC6392" w:rsidRDefault="00000000">
      <w:pPr>
        <w:pStyle w:val="a3"/>
        <w:spacing w:before="1" w:line="273" w:lineRule="auto"/>
        <w:ind w:left="129" w:right="255" w:firstLine="628"/>
        <w:jc w:val="both"/>
        <w:rPr>
          <w:rFonts w:ascii="宋体" w:eastAsia="宋体" w:hAnsi="宋体"/>
        </w:rPr>
      </w:pPr>
      <w:r w:rsidRPr="00FC6392">
        <w:rPr>
          <w:rFonts w:ascii="宋体" w:eastAsia="宋体" w:hAnsi="宋体"/>
          <w:b/>
          <w:spacing w:val="-6"/>
          <w:w w:val="105"/>
        </w:rPr>
        <w:t>第五条</w:t>
      </w:r>
      <w:r w:rsidRPr="00FC6392">
        <w:rPr>
          <w:rFonts w:ascii="宋体" w:eastAsia="宋体" w:hAnsi="宋体"/>
          <w:b/>
          <w:spacing w:val="-18"/>
          <w:w w:val="105"/>
        </w:rPr>
        <w:t xml:space="preserve"> </w:t>
      </w:r>
      <w:r w:rsidRPr="00FC6392">
        <w:rPr>
          <w:rFonts w:ascii="宋体" w:eastAsia="宋体" w:hAnsi="宋体"/>
          <w:spacing w:val="-6"/>
          <w:w w:val="105"/>
        </w:rPr>
        <w:t>省生态环境厅按照</w:t>
      </w:r>
      <w:r w:rsidRPr="00FC6392">
        <w:rPr>
          <w:rFonts w:ascii="宋体" w:eastAsia="宋体" w:hAnsi="宋体"/>
          <w:spacing w:val="-6"/>
          <w:w w:val="155"/>
        </w:rPr>
        <w:t>“</w:t>
      </w:r>
      <w:r w:rsidRPr="00FC6392">
        <w:rPr>
          <w:rFonts w:ascii="宋体" w:eastAsia="宋体" w:hAnsi="宋体"/>
          <w:spacing w:val="-6"/>
          <w:w w:val="105"/>
        </w:rPr>
        <w:t>应储尽储、分类管理、分级建</w:t>
      </w:r>
      <w:r w:rsidRPr="00FC6392">
        <w:rPr>
          <w:rFonts w:ascii="宋体" w:eastAsia="宋体" w:hAnsi="宋体"/>
          <w:spacing w:val="-2"/>
        </w:rPr>
        <w:t>设、动态更新”的原则，组织开展湖北省生态环境资金项目</w:t>
      </w:r>
      <w:r w:rsidRPr="00FC6392">
        <w:rPr>
          <w:rFonts w:ascii="宋体" w:eastAsia="宋体" w:hAnsi="宋体"/>
          <w:spacing w:val="-6"/>
        </w:rPr>
        <w:t>储备</w:t>
      </w:r>
    </w:p>
    <w:p w14:paraId="38EF94D3" w14:textId="77777777" w:rsidR="007050FA" w:rsidRPr="00FC6392" w:rsidRDefault="007050FA">
      <w:pPr>
        <w:spacing w:line="273" w:lineRule="auto"/>
        <w:jc w:val="both"/>
        <w:rPr>
          <w:rFonts w:ascii="宋体" w:eastAsia="宋体" w:hAnsi="宋体"/>
        </w:rPr>
        <w:sectPr w:rsidR="007050FA" w:rsidRPr="00FC6392">
          <w:pgSz w:w="11910" w:h="16850"/>
          <w:pgMar w:top="1600" w:right="1260" w:bottom="1720" w:left="1460" w:header="0" w:footer="1539" w:gutter="0"/>
          <w:cols w:space="720"/>
        </w:sectPr>
      </w:pPr>
    </w:p>
    <w:p w14:paraId="5A2D3812" w14:textId="77777777" w:rsidR="007050FA" w:rsidRPr="00FC6392" w:rsidRDefault="007050FA">
      <w:pPr>
        <w:pStyle w:val="a3"/>
        <w:rPr>
          <w:rFonts w:ascii="宋体" w:eastAsia="宋体" w:hAnsi="宋体"/>
          <w:sz w:val="20"/>
        </w:rPr>
      </w:pPr>
    </w:p>
    <w:p w14:paraId="13CCE714" w14:textId="77777777" w:rsidR="007050FA" w:rsidRPr="00FC6392" w:rsidRDefault="007050FA">
      <w:pPr>
        <w:pStyle w:val="a3"/>
        <w:spacing w:before="7"/>
        <w:rPr>
          <w:rFonts w:ascii="宋体" w:eastAsia="宋体" w:hAnsi="宋体"/>
          <w:sz w:val="17"/>
        </w:rPr>
      </w:pPr>
    </w:p>
    <w:p w14:paraId="36C9AA41" w14:textId="77777777" w:rsidR="007050FA" w:rsidRPr="00FC6392" w:rsidRDefault="00000000">
      <w:pPr>
        <w:pStyle w:val="a3"/>
        <w:spacing w:before="41"/>
        <w:ind w:left="129"/>
        <w:rPr>
          <w:rFonts w:ascii="宋体" w:eastAsia="宋体" w:hAnsi="宋体"/>
        </w:rPr>
      </w:pPr>
      <w:r w:rsidRPr="00FC6392">
        <w:rPr>
          <w:rFonts w:ascii="宋体" w:eastAsia="宋体" w:hAnsi="宋体"/>
          <w:w w:val="95"/>
        </w:rPr>
        <w:t>库（以下简称省项目储备库）建</w:t>
      </w:r>
      <w:r w:rsidRPr="00FC6392">
        <w:rPr>
          <w:rFonts w:ascii="宋体" w:eastAsia="宋体" w:hAnsi="宋体"/>
          <w:spacing w:val="-2"/>
          <w:w w:val="95"/>
        </w:rPr>
        <w:t>立有关工作。</w:t>
      </w:r>
    </w:p>
    <w:p w14:paraId="71955E18" w14:textId="77777777" w:rsidR="007050FA" w:rsidRPr="00FC6392" w:rsidRDefault="00000000">
      <w:pPr>
        <w:pStyle w:val="a3"/>
        <w:spacing w:before="68" w:line="273" w:lineRule="auto"/>
        <w:ind w:left="129" w:right="255" w:firstLine="628"/>
        <w:jc w:val="both"/>
        <w:rPr>
          <w:rFonts w:ascii="宋体" w:eastAsia="宋体" w:hAnsi="宋体"/>
        </w:rPr>
      </w:pPr>
      <w:r w:rsidRPr="00FC6392">
        <w:rPr>
          <w:rFonts w:ascii="宋体" w:eastAsia="宋体" w:hAnsi="宋体"/>
          <w:b/>
          <w:spacing w:val="-3"/>
          <w:w w:val="99"/>
        </w:rPr>
        <w:t>第六条</w:t>
      </w:r>
      <w:r w:rsidRPr="00FC6392">
        <w:rPr>
          <w:rFonts w:ascii="宋体" w:eastAsia="宋体" w:hAnsi="宋体"/>
          <w:b/>
          <w:spacing w:val="-10"/>
        </w:rPr>
        <w:t xml:space="preserve">    </w:t>
      </w:r>
      <w:r w:rsidRPr="00FC6392">
        <w:rPr>
          <w:rFonts w:ascii="宋体" w:eastAsia="宋体" w:hAnsi="宋体"/>
          <w:spacing w:val="-8"/>
          <w:w w:val="99"/>
        </w:rPr>
        <w:t>省项目储备</w:t>
      </w:r>
      <w:proofErr w:type="gramStart"/>
      <w:r w:rsidRPr="00FC6392">
        <w:rPr>
          <w:rFonts w:ascii="宋体" w:eastAsia="宋体" w:hAnsi="宋体"/>
          <w:spacing w:val="-8"/>
          <w:w w:val="99"/>
        </w:rPr>
        <w:t>库包括</w:t>
      </w:r>
      <w:proofErr w:type="gramEnd"/>
      <w:r w:rsidRPr="00FC6392">
        <w:rPr>
          <w:rFonts w:ascii="宋体" w:eastAsia="宋体" w:hAnsi="宋体"/>
          <w:spacing w:val="-8"/>
          <w:w w:val="99"/>
        </w:rPr>
        <w:t>大气污染防治、水（</w:t>
      </w:r>
      <w:r w:rsidRPr="00FC6392">
        <w:rPr>
          <w:rFonts w:ascii="宋体" w:eastAsia="宋体" w:hAnsi="宋体"/>
          <w:spacing w:val="-6"/>
          <w:w w:val="99"/>
        </w:rPr>
        <w:t>含地下水</w:t>
      </w:r>
      <w:r w:rsidRPr="00FC6392">
        <w:rPr>
          <w:rFonts w:ascii="宋体" w:eastAsia="宋体" w:hAnsi="宋体"/>
          <w:w w:val="99"/>
        </w:rPr>
        <w:t>）</w:t>
      </w:r>
      <w:r w:rsidRPr="00FC6392">
        <w:rPr>
          <w:rFonts w:ascii="宋体" w:eastAsia="宋体" w:hAnsi="宋体"/>
          <w:spacing w:val="-8"/>
          <w:w w:val="99"/>
        </w:rPr>
        <w:t>污染防治、土壤污染防治、农村环境整治、环境监管能力</w:t>
      </w:r>
      <w:r w:rsidRPr="00FC6392">
        <w:rPr>
          <w:rFonts w:ascii="宋体" w:eastAsia="宋体" w:hAnsi="宋体"/>
          <w:spacing w:val="-5"/>
          <w:w w:val="99"/>
        </w:rPr>
        <w:t>（</w:t>
      </w:r>
      <w:r w:rsidRPr="00FC6392">
        <w:rPr>
          <w:rFonts w:ascii="宋体" w:eastAsia="宋体" w:hAnsi="宋体"/>
          <w:spacing w:val="-4"/>
          <w:w w:val="99"/>
        </w:rPr>
        <w:t>不含</w:t>
      </w:r>
      <w:r w:rsidRPr="00FC6392">
        <w:rPr>
          <w:rFonts w:ascii="宋体" w:eastAsia="宋体" w:hAnsi="宋体"/>
          <w:spacing w:val="-6"/>
          <w:w w:val="99"/>
        </w:rPr>
        <w:t>水气土污染防治领域能力建设</w:t>
      </w:r>
      <w:r w:rsidRPr="00FC6392">
        <w:rPr>
          <w:rFonts w:ascii="宋体" w:eastAsia="宋体" w:hAnsi="宋体"/>
          <w:spacing w:val="-7"/>
          <w:w w:val="99"/>
        </w:rPr>
        <w:t>）等类别项目，并根据中央项目储</w:t>
      </w:r>
      <w:r w:rsidRPr="00FC6392">
        <w:rPr>
          <w:rFonts w:ascii="宋体" w:eastAsia="宋体" w:hAnsi="宋体"/>
          <w:spacing w:val="-8"/>
          <w:w w:val="99"/>
        </w:rPr>
        <w:t>备</w:t>
      </w:r>
      <w:proofErr w:type="gramStart"/>
      <w:r w:rsidRPr="00FC6392">
        <w:rPr>
          <w:rFonts w:ascii="宋体" w:eastAsia="宋体" w:hAnsi="宋体"/>
          <w:spacing w:val="-8"/>
          <w:w w:val="99"/>
        </w:rPr>
        <w:t>库设置</w:t>
      </w:r>
      <w:proofErr w:type="gramEnd"/>
      <w:r w:rsidRPr="00FC6392">
        <w:rPr>
          <w:rFonts w:ascii="宋体" w:eastAsia="宋体" w:hAnsi="宋体"/>
          <w:spacing w:val="-8"/>
          <w:w w:val="99"/>
        </w:rPr>
        <w:t>类别变动情况应作相应调整。</w:t>
      </w:r>
    </w:p>
    <w:p w14:paraId="0A47C0CC" w14:textId="77777777" w:rsidR="007050FA" w:rsidRPr="00FC6392" w:rsidRDefault="00000000">
      <w:pPr>
        <w:spacing w:before="4"/>
        <w:ind w:left="758"/>
        <w:jc w:val="both"/>
        <w:rPr>
          <w:rFonts w:ascii="宋体" w:eastAsia="宋体" w:hAnsi="宋体"/>
          <w:sz w:val="32"/>
        </w:rPr>
      </w:pPr>
      <w:r w:rsidRPr="00FC6392">
        <w:rPr>
          <w:rFonts w:ascii="宋体" w:eastAsia="宋体" w:hAnsi="宋体"/>
          <w:b/>
          <w:spacing w:val="-6"/>
          <w:sz w:val="32"/>
        </w:rPr>
        <w:t>第七</w:t>
      </w:r>
      <w:r w:rsidRPr="00FC6392">
        <w:rPr>
          <w:rFonts w:ascii="宋体" w:eastAsia="宋体" w:hAnsi="宋体"/>
          <w:b/>
          <w:spacing w:val="18"/>
          <w:sz w:val="32"/>
        </w:rPr>
        <w:t xml:space="preserve">条  </w:t>
      </w:r>
      <w:r w:rsidRPr="00FC6392">
        <w:rPr>
          <w:rFonts w:ascii="宋体" w:eastAsia="宋体" w:hAnsi="宋体"/>
          <w:spacing w:val="-6"/>
          <w:sz w:val="32"/>
        </w:rPr>
        <w:t>申报省项目储备库的项目应满足以下条</w:t>
      </w:r>
      <w:r w:rsidRPr="00FC6392">
        <w:rPr>
          <w:rFonts w:ascii="宋体" w:eastAsia="宋体" w:hAnsi="宋体"/>
          <w:spacing w:val="-8"/>
          <w:sz w:val="32"/>
        </w:rPr>
        <w:t>件：</w:t>
      </w:r>
    </w:p>
    <w:p w14:paraId="7DBC122B" w14:textId="77777777" w:rsidR="007050FA" w:rsidRPr="00FC6392" w:rsidRDefault="00000000">
      <w:pPr>
        <w:pStyle w:val="a3"/>
        <w:spacing w:before="67" w:line="273" w:lineRule="auto"/>
        <w:ind w:left="129" w:right="99" w:firstLine="626"/>
        <w:rPr>
          <w:rFonts w:ascii="宋体" w:eastAsia="宋体" w:hAnsi="宋体"/>
        </w:rPr>
      </w:pPr>
      <w:r w:rsidRPr="00FC6392">
        <w:rPr>
          <w:rFonts w:ascii="宋体" w:eastAsia="宋体" w:hAnsi="宋体"/>
          <w:spacing w:val="-2"/>
        </w:rPr>
        <w:t>（一）所有项目均应有明确的项目名称、实施主体、建设地点、建设内容及规模、建设周期、项目总投资、年度投资额、项</w:t>
      </w:r>
      <w:r w:rsidRPr="00FC6392">
        <w:rPr>
          <w:rFonts w:ascii="宋体" w:eastAsia="宋体" w:hAnsi="宋体"/>
          <w:spacing w:val="-2"/>
          <w:w w:val="95"/>
        </w:rPr>
        <w:t>目资金来源</w:t>
      </w:r>
      <w:r w:rsidRPr="00FC6392">
        <w:rPr>
          <w:rFonts w:ascii="宋体" w:eastAsia="宋体" w:hAnsi="宋体"/>
          <w:spacing w:val="-10"/>
          <w:w w:val="95"/>
        </w:rPr>
        <w:t>、完整的项目绩效目标表，同时明确是否申请</w:t>
      </w:r>
      <w:r w:rsidRPr="00FC6392">
        <w:rPr>
          <w:rFonts w:ascii="宋体" w:eastAsia="宋体" w:hAnsi="宋体"/>
          <w:spacing w:val="-2"/>
          <w:w w:val="95"/>
        </w:rPr>
        <w:t>（获得）</w:t>
      </w:r>
      <w:r w:rsidRPr="00FC6392">
        <w:rPr>
          <w:rFonts w:ascii="宋体" w:eastAsia="宋体" w:hAnsi="宋体"/>
          <w:spacing w:val="-2"/>
        </w:rPr>
        <w:t>中央财政资金、中央基建投资及申请（已支持）额度、项目实施</w:t>
      </w:r>
      <w:r w:rsidRPr="00FC6392">
        <w:rPr>
          <w:rFonts w:ascii="宋体" w:eastAsia="宋体" w:hAnsi="宋体"/>
          <w:spacing w:val="-4"/>
        </w:rPr>
        <w:t>状态。</w:t>
      </w:r>
    </w:p>
    <w:p w14:paraId="33120770" w14:textId="77777777" w:rsidR="007050FA" w:rsidRPr="00FC6392" w:rsidRDefault="00000000">
      <w:pPr>
        <w:pStyle w:val="a3"/>
        <w:spacing w:before="4" w:line="273" w:lineRule="auto"/>
        <w:ind w:left="129" w:right="255" w:firstLine="626"/>
        <w:jc w:val="both"/>
        <w:rPr>
          <w:rFonts w:ascii="宋体" w:eastAsia="宋体" w:hAnsi="宋体"/>
        </w:rPr>
      </w:pPr>
      <w:r w:rsidRPr="00FC6392">
        <w:rPr>
          <w:rFonts w:ascii="宋体" w:eastAsia="宋体" w:hAnsi="宋体"/>
          <w:spacing w:val="-5"/>
          <w:w w:val="99"/>
        </w:rPr>
        <w:t>（二）</w:t>
      </w:r>
      <w:r w:rsidRPr="00FC6392">
        <w:rPr>
          <w:rFonts w:ascii="宋体" w:eastAsia="宋体" w:hAnsi="宋体"/>
          <w:spacing w:val="-8"/>
          <w:w w:val="99"/>
        </w:rPr>
        <w:t>工程类项目按《政府投资条例》有关规定，原则上应获得投资主管部门对项目可行性研究报告的批复或核准、备案，申报时应提供完备的项目前期文件和批复</w:t>
      </w:r>
      <w:r w:rsidRPr="00FC6392">
        <w:rPr>
          <w:rFonts w:ascii="宋体" w:eastAsia="宋体" w:hAnsi="宋体"/>
          <w:spacing w:val="-5"/>
          <w:w w:val="99"/>
        </w:rPr>
        <w:t>（</w:t>
      </w:r>
      <w:r w:rsidRPr="00FC6392">
        <w:rPr>
          <w:rFonts w:ascii="宋体" w:eastAsia="宋体" w:hAnsi="宋体"/>
          <w:spacing w:val="-8"/>
          <w:w w:val="99"/>
        </w:rPr>
        <w:t>核准、备案</w:t>
      </w:r>
      <w:r w:rsidRPr="00FC6392">
        <w:rPr>
          <w:rFonts w:ascii="宋体" w:eastAsia="宋体" w:hAnsi="宋体"/>
          <w:spacing w:val="-7"/>
          <w:w w:val="99"/>
        </w:rPr>
        <w:t>）</w:t>
      </w:r>
      <w:r w:rsidRPr="00FC6392">
        <w:rPr>
          <w:rFonts w:ascii="宋体" w:eastAsia="宋体" w:hAnsi="宋体"/>
          <w:spacing w:val="-5"/>
          <w:w w:val="99"/>
        </w:rPr>
        <w:t>文件。</w:t>
      </w:r>
    </w:p>
    <w:p w14:paraId="55B42B6D" w14:textId="77777777" w:rsidR="007050FA" w:rsidRPr="00FC6392" w:rsidRDefault="00000000">
      <w:pPr>
        <w:pStyle w:val="a3"/>
        <w:spacing w:before="1" w:line="273" w:lineRule="auto"/>
        <w:ind w:left="129" w:right="255" w:firstLine="626"/>
        <w:jc w:val="both"/>
        <w:rPr>
          <w:rFonts w:ascii="宋体" w:eastAsia="宋体" w:hAnsi="宋体"/>
        </w:rPr>
      </w:pPr>
      <w:r w:rsidRPr="00FC6392">
        <w:rPr>
          <w:rFonts w:ascii="宋体" w:eastAsia="宋体" w:hAnsi="宋体"/>
          <w:spacing w:val="-5"/>
          <w:w w:val="99"/>
        </w:rPr>
        <w:t>（三）</w:t>
      </w:r>
      <w:r w:rsidRPr="00FC6392">
        <w:rPr>
          <w:rFonts w:ascii="宋体" w:eastAsia="宋体" w:hAnsi="宋体"/>
          <w:spacing w:val="-8"/>
          <w:w w:val="99"/>
        </w:rPr>
        <w:t>监管能力、调查评估等非工程类项目应获得</w:t>
      </w:r>
      <w:proofErr w:type="gramStart"/>
      <w:r w:rsidRPr="00FC6392">
        <w:rPr>
          <w:rFonts w:ascii="宋体" w:eastAsia="宋体" w:hAnsi="宋体"/>
          <w:spacing w:val="-8"/>
          <w:w w:val="99"/>
        </w:rPr>
        <w:t>同级以上</w:t>
      </w:r>
      <w:proofErr w:type="gramEnd"/>
      <w:r w:rsidRPr="00FC6392">
        <w:rPr>
          <w:rFonts w:ascii="宋体" w:eastAsia="宋体" w:hAnsi="宋体"/>
          <w:spacing w:val="-8"/>
          <w:w w:val="99"/>
        </w:rPr>
        <w:t>人民政府或行业主管部门对项目实施方案</w:t>
      </w:r>
      <w:r w:rsidRPr="00FC6392">
        <w:rPr>
          <w:rFonts w:ascii="宋体" w:eastAsia="宋体" w:hAnsi="宋体"/>
          <w:spacing w:val="-5"/>
          <w:w w:val="99"/>
        </w:rPr>
        <w:t>（</w:t>
      </w:r>
      <w:r w:rsidRPr="00FC6392">
        <w:rPr>
          <w:rFonts w:ascii="宋体" w:eastAsia="宋体" w:hAnsi="宋体"/>
          <w:spacing w:val="-8"/>
          <w:w w:val="99"/>
        </w:rPr>
        <w:t>原则上应达到可行性研究深度</w:t>
      </w:r>
      <w:r w:rsidRPr="00FC6392">
        <w:rPr>
          <w:rFonts w:ascii="宋体" w:eastAsia="宋体" w:hAnsi="宋体"/>
          <w:spacing w:val="-5"/>
          <w:w w:val="99"/>
        </w:rPr>
        <w:t>）</w:t>
      </w:r>
      <w:r w:rsidRPr="00FC6392">
        <w:rPr>
          <w:rFonts w:ascii="宋体" w:eastAsia="宋体" w:hAnsi="宋体"/>
          <w:spacing w:val="-8"/>
          <w:w w:val="99"/>
        </w:rPr>
        <w:t>的批复，申报时应提供完备的实施方案和批复文件。</w:t>
      </w:r>
    </w:p>
    <w:p w14:paraId="7BF2E955" w14:textId="77777777" w:rsidR="007050FA" w:rsidRPr="00FC6392" w:rsidRDefault="00000000">
      <w:pPr>
        <w:pStyle w:val="a3"/>
        <w:spacing w:before="3" w:line="273" w:lineRule="auto"/>
        <w:ind w:left="129" w:right="255" w:firstLine="626"/>
        <w:jc w:val="both"/>
        <w:rPr>
          <w:rFonts w:ascii="宋体" w:eastAsia="宋体" w:hAnsi="宋体"/>
        </w:rPr>
      </w:pPr>
      <w:r w:rsidRPr="00FC6392">
        <w:rPr>
          <w:rFonts w:ascii="宋体" w:eastAsia="宋体" w:hAnsi="宋体"/>
          <w:spacing w:val="-5"/>
          <w:w w:val="99"/>
        </w:rPr>
        <w:t>（四）</w:t>
      </w:r>
      <w:r w:rsidRPr="00FC6392">
        <w:rPr>
          <w:rFonts w:ascii="宋体" w:eastAsia="宋体" w:hAnsi="宋体"/>
          <w:spacing w:val="-7"/>
          <w:w w:val="99"/>
        </w:rPr>
        <w:t>补贴补偿类、点多面广的打包</w:t>
      </w:r>
      <w:proofErr w:type="gramStart"/>
      <w:r w:rsidRPr="00FC6392">
        <w:rPr>
          <w:rFonts w:ascii="宋体" w:eastAsia="宋体" w:hAnsi="宋体"/>
          <w:spacing w:val="-7"/>
          <w:w w:val="99"/>
        </w:rPr>
        <w:t>类治理</w:t>
      </w:r>
      <w:proofErr w:type="gramEnd"/>
      <w:r w:rsidRPr="00FC6392">
        <w:rPr>
          <w:rFonts w:ascii="宋体" w:eastAsia="宋体" w:hAnsi="宋体"/>
          <w:spacing w:val="-7"/>
          <w:w w:val="99"/>
        </w:rPr>
        <w:t>项目应由当地政</w:t>
      </w:r>
      <w:r w:rsidRPr="00FC6392">
        <w:rPr>
          <w:rFonts w:ascii="宋体" w:eastAsia="宋体" w:hAnsi="宋体"/>
          <w:spacing w:val="-8"/>
          <w:w w:val="99"/>
        </w:rPr>
        <w:t>府或主管部门出具工作方案，申请入库时应提供工作方案正式文</w:t>
      </w:r>
      <w:r w:rsidRPr="00FC6392">
        <w:rPr>
          <w:rFonts w:ascii="宋体" w:eastAsia="宋体" w:hAnsi="宋体"/>
          <w:spacing w:val="-3"/>
          <w:w w:val="99"/>
        </w:rPr>
        <w:t>件。</w:t>
      </w:r>
    </w:p>
    <w:p w14:paraId="30EE61EF" w14:textId="77777777" w:rsidR="007050FA" w:rsidRPr="00FC6392" w:rsidRDefault="00000000">
      <w:pPr>
        <w:pStyle w:val="a3"/>
        <w:spacing w:before="2" w:line="276" w:lineRule="auto"/>
        <w:ind w:left="129" w:right="260" w:firstLine="626"/>
        <w:rPr>
          <w:rFonts w:ascii="宋体" w:eastAsia="宋体" w:hAnsi="宋体"/>
        </w:rPr>
      </w:pPr>
      <w:r w:rsidRPr="00FC6392">
        <w:rPr>
          <w:rFonts w:ascii="宋体" w:eastAsia="宋体" w:hAnsi="宋体"/>
          <w:spacing w:val="-5"/>
          <w:w w:val="99"/>
        </w:rPr>
        <w:t>（五）</w:t>
      </w:r>
      <w:r w:rsidRPr="00FC6392">
        <w:rPr>
          <w:rFonts w:ascii="宋体" w:eastAsia="宋体" w:hAnsi="宋体"/>
          <w:spacing w:val="-8"/>
          <w:w w:val="99"/>
        </w:rPr>
        <w:t>原则上项目立项批复单位、项目实施方案批复单位不得作为项目实施单位。</w:t>
      </w:r>
    </w:p>
    <w:p w14:paraId="442FD1A2" w14:textId="77777777" w:rsidR="007050FA" w:rsidRPr="00FC6392" w:rsidRDefault="00000000">
      <w:pPr>
        <w:tabs>
          <w:tab w:val="left" w:pos="2015"/>
        </w:tabs>
        <w:spacing w:line="475" w:lineRule="exact"/>
        <w:ind w:left="758"/>
        <w:rPr>
          <w:rFonts w:ascii="宋体" w:eastAsia="宋体" w:hAnsi="宋体"/>
          <w:sz w:val="32"/>
        </w:rPr>
      </w:pPr>
      <w:r w:rsidRPr="00FC6392">
        <w:rPr>
          <w:rFonts w:ascii="宋体" w:eastAsia="宋体" w:hAnsi="宋体"/>
          <w:b/>
          <w:w w:val="95"/>
          <w:sz w:val="32"/>
        </w:rPr>
        <w:t>第八</w:t>
      </w:r>
      <w:r w:rsidRPr="00FC6392">
        <w:rPr>
          <w:rFonts w:ascii="宋体" w:eastAsia="宋体" w:hAnsi="宋体"/>
          <w:b/>
          <w:spacing w:val="-10"/>
          <w:w w:val="95"/>
          <w:sz w:val="32"/>
        </w:rPr>
        <w:t>条</w:t>
      </w:r>
      <w:r w:rsidRPr="00FC6392">
        <w:rPr>
          <w:rFonts w:ascii="宋体" w:eastAsia="宋体" w:hAnsi="宋体"/>
          <w:b/>
          <w:sz w:val="32"/>
        </w:rPr>
        <w:tab/>
      </w:r>
      <w:r w:rsidRPr="00FC6392">
        <w:rPr>
          <w:rFonts w:ascii="宋体" w:eastAsia="宋体" w:hAnsi="宋体"/>
          <w:w w:val="95"/>
          <w:sz w:val="32"/>
        </w:rPr>
        <w:t>以下项目不予纳入省项目储备库</w:t>
      </w:r>
      <w:r w:rsidRPr="00FC6392">
        <w:rPr>
          <w:rFonts w:ascii="宋体" w:eastAsia="宋体" w:hAnsi="宋体"/>
          <w:spacing w:val="-10"/>
          <w:w w:val="95"/>
          <w:sz w:val="32"/>
        </w:rPr>
        <w:t>：</w:t>
      </w:r>
    </w:p>
    <w:p w14:paraId="798A1C73" w14:textId="77777777" w:rsidR="007050FA" w:rsidRPr="00FC6392" w:rsidRDefault="007050FA">
      <w:pPr>
        <w:spacing w:line="475" w:lineRule="exact"/>
        <w:rPr>
          <w:rFonts w:ascii="宋体" w:eastAsia="宋体" w:hAnsi="宋体"/>
          <w:sz w:val="32"/>
        </w:rPr>
        <w:sectPr w:rsidR="007050FA" w:rsidRPr="00FC6392">
          <w:pgSz w:w="11910" w:h="16850"/>
          <w:pgMar w:top="1600" w:right="1260" w:bottom="1720" w:left="1460" w:header="0" w:footer="1539" w:gutter="0"/>
          <w:cols w:space="720"/>
        </w:sectPr>
      </w:pPr>
    </w:p>
    <w:p w14:paraId="4272577F" w14:textId="77777777" w:rsidR="007050FA" w:rsidRPr="00FC6392" w:rsidRDefault="007050FA">
      <w:pPr>
        <w:pStyle w:val="a3"/>
        <w:rPr>
          <w:rFonts w:ascii="宋体" w:eastAsia="宋体" w:hAnsi="宋体"/>
          <w:sz w:val="20"/>
        </w:rPr>
      </w:pPr>
    </w:p>
    <w:p w14:paraId="37937662" w14:textId="77777777" w:rsidR="007050FA" w:rsidRPr="00FC6392" w:rsidRDefault="007050FA">
      <w:pPr>
        <w:pStyle w:val="a3"/>
        <w:spacing w:before="7"/>
        <w:rPr>
          <w:rFonts w:ascii="宋体" w:eastAsia="宋体" w:hAnsi="宋体"/>
          <w:sz w:val="17"/>
        </w:rPr>
      </w:pPr>
    </w:p>
    <w:p w14:paraId="2F315FE0" w14:textId="77777777" w:rsidR="007050FA" w:rsidRPr="00FC6392" w:rsidRDefault="00000000">
      <w:pPr>
        <w:pStyle w:val="a3"/>
        <w:spacing w:before="41"/>
        <w:ind w:left="755"/>
        <w:rPr>
          <w:rFonts w:ascii="宋体" w:eastAsia="宋体" w:hAnsi="宋体"/>
        </w:rPr>
      </w:pPr>
      <w:r w:rsidRPr="00FC6392">
        <w:rPr>
          <w:rFonts w:ascii="宋体" w:eastAsia="宋体" w:hAnsi="宋体"/>
          <w:w w:val="95"/>
        </w:rPr>
        <w:t>（一）不符合国家产业政策、环保政策、技术政策的项</w:t>
      </w:r>
      <w:r w:rsidRPr="00FC6392">
        <w:rPr>
          <w:rFonts w:ascii="宋体" w:eastAsia="宋体" w:hAnsi="宋体"/>
          <w:spacing w:val="-5"/>
          <w:w w:val="95"/>
        </w:rPr>
        <w:t>目；</w:t>
      </w:r>
    </w:p>
    <w:p w14:paraId="1437D8CA" w14:textId="77777777" w:rsidR="007050FA" w:rsidRPr="00FC6392" w:rsidRDefault="00000000">
      <w:pPr>
        <w:pStyle w:val="a3"/>
        <w:spacing w:before="68"/>
        <w:ind w:left="755"/>
        <w:rPr>
          <w:rFonts w:ascii="宋体" w:eastAsia="宋体" w:hAnsi="宋体"/>
        </w:rPr>
      </w:pPr>
      <w:r w:rsidRPr="00FC6392">
        <w:rPr>
          <w:rFonts w:ascii="宋体" w:eastAsia="宋体" w:hAnsi="宋体"/>
          <w:w w:val="95"/>
        </w:rPr>
        <w:t>（二）无可行性研究报告（或实施方案、工作方案）或批</w:t>
      </w:r>
      <w:r w:rsidRPr="00FC6392">
        <w:rPr>
          <w:rFonts w:ascii="宋体" w:eastAsia="宋体" w:hAnsi="宋体"/>
          <w:spacing w:val="-10"/>
          <w:w w:val="95"/>
        </w:rPr>
        <w:t>复</w:t>
      </w:r>
    </w:p>
    <w:p w14:paraId="3D846AA4" w14:textId="77777777" w:rsidR="007050FA" w:rsidRPr="00FC6392" w:rsidRDefault="00000000">
      <w:pPr>
        <w:pStyle w:val="a3"/>
        <w:spacing w:before="67"/>
        <w:ind w:left="129"/>
        <w:rPr>
          <w:rFonts w:ascii="宋体" w:eastAsia="宋体" w:hAnsi="宋体"/>
        </w:rPr>
      </w:pPr>
      <w:r w:rsidRPr="00FC6392">
        <w:rPr>
          <w:rFonts w:ascii="宋体" w:eastAsia="宋体" w:hAnsi="宋体"/>
          <w:w w:val="95"/>
        </w:rPr>
        <w:t>（核准、备案或其他批准文件）</w:t>
      </w:r>
      <w:r w:rsidRPr="00FC6392">
        <w:rPr>
          <w:rFonts w:ascii="宋体" w:eastAsia="宋体" w:hAnsi="宋体"/>
          <w:spacing w:val="-3"/>
          <w:w w:val="95"/>
        </w:rPr>
        <w:t>的项目；</w:t>
      </w:r>
    </w:p>
    <w:p w14:paraId="1BFBE455" w14:textId="77777777" w:rsidR="007050FA" w:rsidRPr="00FC6392" w:rsidRDefault="00000000">
      <w:pPr>
        <w:pStyle w:val="a3"/>
        <w:spacing w:before="70"/>
        <w:ind w:left="755"/>
        <w:rPr>
          <w:rFonts w:ascii="宋体" w:eastAsia="宋体" w:hAnsi="宋体"/>
        </w:rPr>
      </w:pPr>
      <w:r w:rsidRPr="00FC6392">
        <w:rPr>
          <w:rFonts w:ascii="宋体" w:eastAsia="宋体" w:hAnsi="宋体"/>
          <w:w w:val="95"/>
        </w:rPr>
        <w:t>（三）</w:t>
      </w:r>
      <w:r w:rsidRPr="00FC6392">
        <w:rPr>
          <w:rFonts w:ascii="宋体" w:eastAsia="宋体" w:hAnsi="宋体"/>
          <w:spacing w:val="-2"/>
          <w:w w:val="95"/>
        </w:rPr>
        <w:t>已完工的项目；</w:t>
      </w:r>
    </w:p>
    <w:p w14:paraId="297340AF" w14:textId="77777777" w:rsidR="007050FA" w:rsidRPr="00FC6392" w:rsidRDefault="00000000">
      <w:pPr>
        <w:pStyle w:val="a3"/>
        <w:spacing w:before="68"/>
        <w:ind w:left="755"/>
        <w:rPr>
          <w:rFonts w:ascii="宋体" w:eastAsia="宋体" w:hAnsi="宋体"/>
        </w:rPr>
      </w:pPr>
      <w:r w:rsidRPr="00FC6392">
        <w:rPr>
          <w:rFonts w:ascii="宋体" w:eastAsia="宋体" w:hAnsi="宋体"/>
          <w:w w:val="95"/>
        </w:rPr>
        <w:t>（四）项目建成后无后续运</w:t>
      </w:r>
      <w:proofErr w:type="gramStart"/>
      <w:r w:rsidRPr="00FC6392">
        <w:rPr>
          <w:rFonts w:ascii="宋体" w:eastAsia="宋体" w:hAnsi="宋体"/>
          <w:w w:val="95"/>
        </w:rPr>
        <w:t>维保</w:t>
      </w:r>
      <w:r w:rsidRPr="00FC6392">
        <w:rPr>
          <w:rFonts w:ascii="宋体" w:eastAsia="宋体" w:hAnsi="宋体"/>
          <w:spacing w:val="-2"/>
          <w:w w:val="95"/>
        </w:rPr>
        <w:t>障</w:t>
      </w:r>
      <w:proofErr w:type="gramEnd"/>
      <w:r w:rsidRPr="00FC6392">
        <w:rPr>
          <w:rFonts w:ascii="宋体" w:eastAsia="宋体" w:hAnsi="宋体"/>
          <w:spacing w:val="-2"/>
          <w:w w:val="95"/>
        </w:rPr>
        <w:t>的项目；</w:t>
      </w:r>
    </w:p>
    <w:p w14:paraId="45854F11" w14:textId="77777777" w:rsidR="007050FA" w:rsidRPr="00FC6392" w:rsidRDefault="00000000">
      <w:pPr>
        <w:pStyle w:val="a3"/>
        <w:spacing w:before="69"/>
        <w:ind w:left="755"/>
        <w:rPr>
          <w:rFonts w:ascii="宋体" w:eastAsia="宋体" w:hAnsi="宋体"/>
        </w:rPr>
      </w:pPr>
      <w:r w:rsidRPr="00FC6392">
        <w:rPr>
          <w:rFonts w:ascii="宋体" w:eastAsia="宋体" w:hAnsi="宋体"/>
          <w:w w:val="95"/>
        </w:rPr>
        <w:t>（五）生态环境绩效不明确的项</w:t>
      </w:r>
      <w:r w:rsidRPr="00FC6392">
        <w:rPr>
          <w:rFonts w:ascii="宋体" w:eastAsia="宋体" w:hAnsi="宋体"/>
          <w:spacing w:val="-5"/>
          <w:w w:val="95"/>
        </w:rPr>
        <w:t>目；</w:t>
      </w:r>
    </w:p>
    <w:p w14:paraId="263722AF" w14:textId="77777777" w:rsidR="007050FA" w:rsidRPr="00FC6392" w:rsidRDefault="00000000">
      <w:pPr>
        <w:pStyle w:val="a3"/>
        <w:tabs>
          <w:tab w:val="left" w:pos="2017"/>
        </w:tabs>
        <w:spacing w:before="67" w:line="273" w:lineRule="auto"/>
        <w:ind w:left="758" w:right="259" w:hanging="3"/>
        <w:rPr>
          <w:rFonts w:ascii="宋体" w:eastAsia="宋体" w:hAnsi="宋体"/>
        </w:rPr>
      </w:pPr>
      <w:r w:rsidRPr="00FC6392">
        <w:rPr>
          <w:rFonts w:ascii="宋体" w:eastAsia="宋体" w:hAnsi="宋体"/>
          <w:spacing w:val="-6"/>
        </w:rPr>
        <w:t>（六）其他不符合中央或省生态环境资金支持方向的项目。</w:t>
      </w:r>
      <w:r w:rsidRPr="00FC6392">
        <w:rPr>
          <w:rFonts w:ascii="宋体" w:eastAsia="宋体" w:hAnsi="宋体"/>
          <w:b/>
          <w:w w:val="95"/>
        </w:rPr>
        <w:t>第九</w:t>
      </w:r>
      <w:r w:rsidRPr="00FC6392">
        <w:rPr>
          <w:rFonts w:ascii="宋体" w:eastAsia="宋体" w:hAnsi="宋体"/>
          <w:b/>
          <w:spacing w:val="-10"/>
          <w:w w:val="95"/>
        </w:rPr>
        <w:t>条</w:t>
      </w:r>
      <w:r w:rsidRPr="00FC6392">
        <w:rPr>
          <w:rFonts w:ascii="宋体" w:eastAsia="宋体" w:hAnsi="宋体"/>
          <w:b/>
        </w:rPr>
        <w:tab/>
      </w:r>
      <w:r w:rsidRPr="00FC6392">
        <w:rPr>
          <w:rFonts w:ascii="宋体" w:eastAsia="宋体" w:hAnsi="宋体"/>
          <w:w w:val="95"/>
        </w:rPr>
        <w:t>项目申报文件及支撑材料应对拟达到的绩效目标</w:t>
      </w:r>
      <w:r w:rsidRPr="00FC6392">
        <w:rPr>
          <w:rFonts w:ascii="宋体" w:eastAsia="宋体" w:hAnsi="宋体"/>
          <w:spacing w:val="-10"/>
          <w:w w:val="95"/>
        </w:rPr>
        <w:t>进</w:t>
      </w:r>
    </w:p>
    <w:p w14:paraId="2C3A4F72" w14:textId="77777777" w:rsidR="007050FA" w:rsidRPr="00FC6392" w:rsidRDefault="00000000">
      <w:pPr>
        <w:pStyle w:val="a3"/>
        <w:spacing w:before="1" w:line="273" w:lineRule="auto"/>
        <w:ind w:left="129" w:right="255"/>
        <w:jc w:val="both"/>
        <w:rPr>
          <w:rFonts w:ascii="宋体" w:eastAsia="宋体" w:hAnsi="宋体"/>
        </w:rPr>
      </w:pPr>
      <w:r w:rsidRPr="00FC6392">
        <w:rPr>
          <w:rFonts w:ascii="宋体" w:eastAsia="宋体" w:hAnsi="宋体"/>
          <w:spacing w:val="-8"/>
          <w:w w:val="99"/>
        </w:rPr>
        <w:t>行全面准确说明，按要求填写项目绩效目标表。绩效目标应指向明确、合理可行，与投资额相匹配，能清晰反映项目预期产出和效果，并对产出、效益和满意度等方面的绩效指标进行细化、量</w:t>
      </w:r>
      <w:r w:rsidRPr="00FC6392">
        <w:rPr>
          <w:rFonts w:ascii="宋体" w:eastAsia="宋体" w:hAnsi="宋体"/>
          <w:spacing w:val="-5"/>
          <w:w w:val="99"/>
        </w:rPr>
        <w:t>化。</w:t>
      </w:r>
    </w:p>
    <w:p w14:paraId="540680E9" w14:textId="77777777" w:rsidR="007050FA" w:rsidRPr="00FC6392" w:rsidRDefault="00000000">
      <w:pPr>
        <w:pStyle w:val="a3"/>
        <w:tabs>
          <w:tab w:val="left" w:pos="2017"/>
        </w:tabs>
        <w:spacing w:before="4" w:line="273" w:lineRule="auto"/>
        <w:ind w:left="129" w:right="257" w:firstLine="628"/>
        <w:rPr>
          <w:rFonts w:ascii="宋体" w:eastAsia="宋体" w:hAnsi="宋体"/>
        </w:rPr>
      </w:pPr>
      <w:r w:rsidRPr="00FC6392">
        <w:rPr>
          <w:rFonts w:ascii="宋体" w:eastAsia="宋体" w:hAnsi="宋体"/>
          <w:b/>
          <w:spacing w:val="-4"/>
        </w:rPr>
        <w:t>第十条</w:t>
      </w:r>
      <w:r w:rsidRPr="00FC6392">
        <w:rPr>
          <w:rFonts w:ascii="宋体" w:eastAsia="宋体" w:hAnsi="宋体"/>
          <w:b/>
        </w:rPr>
        <w:tab/>
      </w:r>
      <w:r w:rsidRPr="00FC6392">
        <w:rPr>
          <w:rFonts w:ascii="宋体" w:eastAsia="宋体" w:hAnsi="宋体"/>
          <w:spacing w:val="-2"/>
          <w:w w:val="95"/>
        </w:rPr>
        <w:t>省生态环境厅统筹谋划项目布局，指导各地有针对</w:t>
      </w:r>
      <w:r w:rsidRPr="00FC6392">
        <w:rPr>
          <w:rFonts w:ascii="宋体" w:eastAsia="宋体" w:hAnsi="宋体"/>
          <w:spacing w:val="-2"/>
        </w:rPr>
        <w:t>性地加强项目储备，提高对生态环保重点任务的支撑。</w:t>
      </w:r>
    </w:p>
    <w:p w14:paraId="188C42D6" w14:textId="77777777" w:rsidR="007050FA" w:rsidRPr="00FC6392" w:rsidRDefault="00000000">
      <w:pPr>
        <w:pStyle w:val="a3"/>
        <w:tabs>
          <w:tab w:val="left" w:pos="2335"/>
        </w:tabs>
        <w:spacing w:line="276" w:lineRule="auto"/>
        <w:ind w:left="129" w:right="257" w:firstLine="628"/>
        <w:rPr>
          <w:rFonts w:ascii="宋体" w:eastAsia="宋体" w:hAnsi="宋体"/>
        </w:rPr>
      </w:pPr>
      <w:r w:rsidRPr="00FC6392">
        <w:rPr>
          <w:rFonts w:ascii="宋体" w:eastAsia="宋体" w:hAnsi="宋体"/>
          <w:b/>
          <w:spacing w:val="-4"/>
        </w:rPr>
        <w:t>第十一条</w:t>
      </w:r>
      <w:r w:rsidRPr="00FC6392">
        <w:rPr>
          <w:rFonts w:ascii="宋体" w:eastAsia="宋体" w:hAnsi="宋体"/>
          <w:b/>
        </w:rPr>
        <w:tab/>
      </w:r>
      <w:r w:rsidRPr="00FC6392">
        <w:rPr>
          <w:rFonts w:ascii="宋体" w:eastAsia="宋体" w:hAnsi="宋体"/>
          <w:spacing w:val="-2"/>
          <w:w w:val="95"/>
        </w:rPr>
        <w:t>各地生态环境部门按有关要求组织做好项目前期</w:t>
      </w:r>
      <w:r w:rsidRPr="00FC6392">
        <w:rPr>
          <w:rFonts w:ascii="宋体" w:eastAsia="宋体" w:hAnsi="宋体"/>
          <w:spacing w:val="-2"/>
        </w:rPr>
        <w:t>工作，加强项目谋划和储备，按规定程序申报省项目储备库。</w:t>
      </w:r>
    </w:p>
    <w:p w14:paraId="57ECDD90" w14:textId="77777777" w:rsidR="007050FA" w:rsidRPr="00FC6392" w:rsidRDefault="00000000">
      <w:pPr>
        <w:pStyle w:val="a3"/>
        <w:spacing w:line="273" w:lineRule="auto"/>
        <w:ind w:left="129" w:right="256" w:firstLine="626"/>
        <w:rPr>
          <w:rFonts w:ascii="宋体" w:eastAsia="宋体" w:hAnsi="宋体"/>
        </w:rPr>
      </w:pPr>
      <w:r w:rsidRPr="00FC6392">
        <w:rPr>
          <w:rFonts w:ascii="宋体" w:eastAsia="宋体" w:hAnsi="宋体"/>
          <w:spacing w:val="-6"/>
        </w:rPr>
        <w:t>申报单位对申报材料的真实性负责，申报内容不得含虚假成分。</w:t>
      </w:r>
    </w:p>
    <w:p w14:paraId="34FCC4A4" w14:textId="77777777" w:rsidR="007050FA" w:rsidRPr="00FC6392" w:rsidRDefault="00000000">
      <w:pPr>
        <w:pStyle w:val="a3"/>
        <w:spacing w:line="273" w:lineRule="auto"/>
        <w:ind w:left="129" w:right="256" w:firstLine="628"/>
        <w:jc w:val="both"/>
        <w:rPr>
          <w:rFonts w:ascii="宋体" w:eastAsia="宋体" w:hAnsi="宋体"/>
        </w:rPr>
      </w:pPr>
      <w:r w:rsidRPr="00FC6392">
        <w:rPr>
          <w:rFonts w:ascii="宋体" w:eastAsia="宋体" w:hAnsi="宋体"/>
          <w:b/>
          <w:spacing w:val="-4"/>
          <w:w w:val="99"/>
        </w:rPr>
        <w:t>第十二条</w:t>
      </w:r>
      <w:r w:rsidRPr="00FC6392">
        <w:rPr>
          <w:rFonts w:ascii="宋体" w:eastAsia="宋体" w:hAnsi="宋体"/>
          <w:b/>
          <w:spacing w:val="-10"/>
        </w:rPr>
        <w:t xml:space="preserve">    </w:t>
      </w:r>
      <w:r w:rsidRPr="00FC6392">
        <w:rPr>
          <w:rFonts w:ascii="宋体" w:eastAsia="宋体" w:hAnsi="宋体"/>
          <w:spacing w:val="-8"/>
          <w:w w:val="99"/>
        </w:rPr>
        <w:t>省项目储备</w:t>
      </w:r>
      <w:proofErr w:type="gramStart"/>
      <w:r w:rsidRPr="00FC6392">
        <w:rPr>
          <w:rFonts w:ascii="宋体" w:eastAsia="宋体" w:hAnsi="宋体"/>
          <w:spacing w:val="-8"/>
          <w:w w:val="99"/>
        </w:rPr>
        <w:t>库实行</w:t>
      </w:r>
      <w:proofErr w:type="gramEnd"/>
      <w:r w:rsidRPr="00FC6392">
        <w:rPr>
          <w:rFonts w:ascii="宋体" w:eastAsia="宋体" w:hAnsi="宋体"/>
          <w:spacing w:val="-8"/>
          <w:w w:val="99"/>
        </w:rPr>
        <w:t>动态管理，实行项目储备常态化。各地成熟项目可随时申请入库，省生态环境厅组织开展评估审查并纳入省项目储备库，每年评估审查不少于两次。</w:t>
      </w:r>
    </w:p>
    <w:p w14:paraId="60108D8F"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rPr>
        <w:t xml:space="preserve">第十三条 </w:t>
      </w:r>
      <w:r w:rsidRPr="00FC6392">
        <w:rPr>
          <w:rFonts w:ascii="宋体" w:eastAsia="宋体" w:hAnsi="宋体"/>
        </w:rPr>
        <w:t>省生态环境厅组织对各地申报项目的合</w:t>
      </w:r>
      <w:proofErr w:type="gramStart"/>
      <w:r w:rsidRPr="00FC6392">
        <w:rPr>
          <w:rFonts w:ascii="宋体" w:eastAsia="宋体" w:hAnsi="宋体"/>
        </w:rPr>
        <w:t>规</w:t>
      </w:r>
      <w:proofErr w:type="gramEnd"/>
      <w:r w:rsidRPr="00FC6392">
        <w:rPr>
          <w:rFonts w:ascii="宋体" w:eastAsia="宋体" w:hAnsi="宋体"/>
        </w:rPr>
        <w:t>性、必</w:t>
      </w:r>
      <w:r w:rsidRPr="00FC6392">
        <w:rPr>
          <w:rFonts w:ascii="宋体" w:eastAsia="宋体" w:hAnsi="宋体"/>
          <w:w w:val="95"/>
        </w:rPr>
        <w:t>要性、成熟度、完整性等进行审查；申报内容或申报材料不</w:t>
      </w:r>
      <w:r w:rsidRPr="00FC6392">
        <w:rPr>
          <w:rFonts w:ascii="宋体" w:eastAsia="宋体" w:hAnsi="宋体"/>
          <w:spacing w:val="-5"/>
          <w:w w:val="95"/>
        </w:rPr>
        <w:t>能满</w:t>
      </w:r>
    </w:p>
    <w:p w14:paraId="761399D0" w14:textId="77777777" w:rsidR="007050FA" w:rsidRPr="00FC6392" w:rsidRDefault="007050FA">
      <w:pPr>
        <w:spacing w:line="273" w:lineRule="auto"/>
        <w:jc w:val="both"/>
        <w:rPr>
          <w:rFonts w:ascii="宋体" w:eastAsia="宋体" w:hAnsi="宋体"/>
        </w:rPr>
        <w:sectPr w:rsidR="007050FA" w:rsidRPr="00FC6392">
          <w:pgSz w:w="11910" w:h="16850"/>
          <w:pgMar w:top="1600" w:right="1260" w:bottom="1720" w:left="1460" w:header="0" w:footer="1539" w:gutter="0"/>
          <w:cols w:space="720"/>
        </w:sectPr>
      </w:pPr>
    </w:p>
    <w:p w14:paraId="6900ABDC" w14:textId="77777777" w:rsidR="007050FA" w:rsidRPr="00FC6392" w:rsidRDefault="007050FA">
      <w:pPr>
        <w:pStyle w:val="a3"/>
        <w:rPr>
          <w:rFonts w:ascii="宋体" w:eastAsia="宋体" w:hAnsi="宋体"/>
          <w:sz w:val="20"/>
        </w:rPr>
      </w:pPr>
    </w:p>
    <w:p w14:paraId="59CDF4F5" w14:textId="77777777" w:rsidR="007050FA" w:rsidRPr="00FC6392" w:rsidRDefault="007050FA">
      <w:pPr>
        <w:pStyle w:val="a3"/>
        <w:spacing w:before="7"/>
        <w:rPr>
          <w:rFonts w:ascii="宋体" w:eastAsia="宋体" w:hAnsi="宋体"/>
          <w:sz w:val="17"/>
        </w:rPr>
      </w:pPr>
    </w:p>
    <w:p w14:paraId="4D3B3345" w14:textId="77777777" w:rsidR="007050FA" w:rsidRPr="00FC6392" w:rsidRDefault="00000000">
      <w:pPr>
        <w:pStyle w:val="a3"/>
        <w:spacing w:before="41" w:line="273" w:lineRule="auto"/>
        <w:ind w:left="129" w:right="255"/>
        <w:rPr>
          <w:rFonts w:ascii="宋体" w:eastAsia="宋体" w:hAnsi="宋体"/>
        </w:rPr>
      </w:pPr>
      <w:r w:rsidRPr="00FC6392">
        <w:rPr>
          <w:rFonts w:ascii="宋体" w:eastAsia="宋体" w:hAnsi="宋体"/>
          <w:spacing w:val="-8"/>
          <w:w w:val="99"/>
        </w:rPr>
        <w:t>足申报要求的及时退回要求补充完善，通过审查的纳入省项目储</w:t>
      </w:r>
      <w:r w:rsidRPr="00FC6392">
        <w:rPr>
          <w:rFonts w:ascii="宋体" w:eastAsia="宋体" w:hAnsi="宋体"/>
          <w:spacing w:val="-5"/>
          <w:w w:val="99"/>
        </w:rPr>
        <w:t>备库。</w:t>
      </w:r>
    </w:p>
    <w:p w14:paraId="732AB6DB" w14:textId="77777777" w:rsidR="007050FA" w:rsidRPr="00FC6392" w:rsidRDefault="00000000">
      <w:pPr>
        <w:pStyle w:val="a3"/>
        <w:spacing w:line="273" w:lineRule="auto"/>
        <w:ind w:left="129" w:right="103" w:firstLine="626"/>
        <w:rPr>
          <w:rFonts w:ascii="宋体" w:eastAsia="宋体" w:hAnsi="宋体"/>
        </w:rPr>
      </w:pPr>
      <w:r w:rsidRPr="00FC6392">
        <w:rPr>
          <w:rFonts w:ascii="宋体" w:eastAsia="宋体" w:hAnsi="宋体"/>
          <w:spacing w:val="-7"/>
          <w:w w:val="99"/>
        </w:rPr>
        <w:t>项目成熟度、获资金支持情况和项目实施状态等项目信息发</w:t>
      </w:r>
      <w:r w:rsidRPr="00FC6392">
        <w:rPr>
          <w:rFonts w:ascii="宋体" w:eastAsia="宋体" w:hAnsi="宋体"/>
          <w:spacing w:val="-19"/>
          <w:w w:val="99"/>
        </w:rPr>
        <w:t>生变化时，相关地区应及时向省生态环境厅提交补充或变更信息。</w:t>
      </w:r>
      <w:r w:rsidRPr="00FC6392">
        <w:rPr>
          <w:rFonts w:ascii="宋体" w:eastAsia="宋体" w:hAnsi="宋体"/>
          <w:spacing w:val="-8"/>
          <w:w w:val="99"/>
        </w:rPr>
        <w:t>因政策变化或客观原因不再符合入库条件的项目，应及时申请调出省项目储备库</w:t>
      </w:r>
      <w:r w:rsidRPr="00FC6392">
        <w:rPr>
          <w:rFonts w:ascii="宋体" w:eastAsia="宋体" w:hAnsi="宋体"/>
          <w:spacing w:val="-6"/>
          <w:w w:val="99"/>
        </w:rPr>
        <w:t>,</w:t>
      </w:r>
      <w:r w:rsidRPr="00FC6392">
        <w:rPr>
          <w:rFonts w:ascii="宋体" w:eastAsia="宋体" w:hAnsi="宋体"/>
          <w:spacing w:val="-8"/>
          <w:w w:val="99"/>
        </w:rPr>
        <w:t>自入库起三年未执行的在库项目自动出库。</w:t>
      </w:r>
    </w:p>
    <w:p w14:paraId="48B5D2C3" w14:textId="77777777" w:rsidR="007050FA" w:rsidRPr="00FC6392" w:rsidRDefault="00000000">
      <w:pPr>
        <w:pStyle w:val="a3"/>
        <w:spacing w:before="4" w:line="273" w:lineRule="auto"/>
        <w:ind w:left="129" w:right="255" w:firstLine="628"/>
        <w:jc w:val="both"/>
        <w:rPr>
          <w:rFonts w:ascii="宋体" w:eastAsia="宋体" w:hAnsi="宋体"/>
        </w:rPr>
      </w:pPr>
      <w:r w:rsidRPr="00FC6392">
        <w:rPr>
          <w:rFonts w:ascii="宋体" w:eastAsia="宋体" w:hAnsi="宋体"/>
          <w:b/>
          <w:spacing w:val="-4"/>
          <w:w w:val="99"/>
        </w:rPr>
        <w:t>第十四条</w:t>
      </w:r>
      <w:r w:rsidRPr="00FC6392">
        <w:rPr>
          <w:rFonts w:ascii="宋体" w:eastAsia="宋体" w:hAnsi="宋体"/>
          <w:b/>
          <w:spacing w:val="-10"/>
        </w:rPr>
        <w:t xml:space="preserve">    </w:t>
      </w:r>
      <w:r w:rsidRPr="00FC6392">
        <w:rPr>
          <w:rFonts w:ascii="宋体" w:eastAsia="宋体" w:hAnsi="宋体"/>
          <w:spacing w:val="-8"/>
          <w:w w:val="99"/>
        </w:rPr>
        <w:t>省生态环境厅根据中央项目储备库入库条件和支持方向，组织各地按照中央项目储备库入库指南的有关规定，从省项目储备库中择优选取项目，依托中央生态环境资金项目管理系统开展中央项目储备库申报工作。通过生态环境部入库审核的项目，纳入中央项目储备库。</w:t>
      </w:r>
    </w:p>
    <w:p w14:paraId="02636F91" w14:textId="77777777" w:rsidR="007050FA" w:rsidRPr="00FC6392" w:rsidRDefault="00000000">
      <w:pPr>
        <w:pStyle w:val="a3"/>
        <w:spacing w:before="4" w:line="273" w:lineRule="auto"/>
        <w:ind w:left="129" w:right="260" w:firstLine="626"/>
        <w:rPr>
          <w:rFonts w:ascii="宋体" w:eastAsia="宋体" w:hAnsi="宋体"/>
        </w:rPr>
      </w:pPr>
      <w:r w:rsidRPr="00FC6392">
        <w:rPr>
          <w:rFonts w:ascii="宋体" w:eastAsia="宋体" w:hAnsi="宋体"/>
          <w:spacing w:val="-7"/>
          <w:w w:val="99"/>
        </w:rPr>
        <w:t>项目在申报中央项目储备库时需</w:t>
      </w:r>
      <w:proofErr w:type="gramStart"/>
      <w:r w:rsidRPr="00FC6392">
        <w:rPr>
          <w:rFonts w:ascii="宋体" w:eastAsia="宋体" w:hAnsi="宋体"/>
          <w:spacing w:val="-7"/>
          <w:w w:val="99"/>
        </w:rPr>
        <w:t>明确拟</w:t>
      </w:r>
      <w:proofErr w:type="gramEnd"/>
      <w:r w:rsidRPr="00FC6392">
        <w:rPr>
          <w:rFonts w:ascii="宋体" w:eastAsia="宋体" w:hAnsi="宋体"/>
          <w:spacing w:val="-7"/>
          <w:w w:val="99"/>
        </w:rPr>
        <w:t>申请中央资金额度，</w:t>
      </w:r>
      <w:r w:rsidRPr="00FC6392">
        <w:rPr>
          <w:rFonts w:ascii="宋体" w:eastAsia="宋体" w:hAnsi="宋体"/>
          <w:spacing w:val="-8"/>
          <w:w w:val="99"/>
        </w:rPr>
        <w:t>已获中央财政资金（含中央基建投资</w:t>
      </w:r>
      <w:r w:rsidRPr="00FC6392">
        <w:rPr>
          <w:rFonts w:ascii="宋体" w:eastAsia="宋体" w:hAnsi="宋体"/>
          <w:spacing w:val="-5"/>
          <w:w w:val="99"/>
        </w:rPr>
        <w:t>）</w:t>
      </w:r>
      <w:r w:rsidRPr="00FC6392">
        <w:rPr>
          <w:rFonts w:ascii="宋体" w:eastAsia="宋体" w:hAnsi="宋体"/>
          <w:spacing w:val="-8"/>
          <w:w w:val="99"/>
        </w:rPr>
        <w:t>支持的项目不得申报。</w:t>
      </w:r>
    </w:p>
    <w:p w14:paraId="3BBBB04B" w14:textId="77777777" w:rsidR="007050FA" w:rsidRPr="00FC6392" w:rsidRDefault="007050FA">
      <w:pPr>
        <w:pStyle w:val="a3"/>
        <w:rPr>
          <w:rFonts w:ascii="宋体" w:eastAsia="宋体" w:hAnsi="宋体"/>
          <w:sz w:val="22"/>
        </w:rPr>
      </w:pPr>
    </w:p>
    <w:p w14:paraId="2A6703F1" w14:textId="77777777" w:rsidR="007050FA" w:rsidRPr="00FC6392" w:rsidRDefault="00000000">
      <w:pPr>
        <w:pStyle w:val="a3"/>
        <w:ind w:left="407" w:right="538"/>
        <w:jc w:val="center"/>
        <w:rPr>
          <w:rFonts w:ascii="宋体" w:eastAsia="宋体" w:hAnsi="宋体"/>
        </w:rPr>
      </w:pPr>
      <w:r w:rsidRPr="00FC6392">
        <w:rPr>
          <w:rFonts w:ascii="宋体" w:eastAsia="宋体" w:hAnsi="宋体"/>
          <w:spacing w:val="-11"/>
        </w:rPr>
        <w:t>第三章 项目</w:t>
      </w:r>
      <w:r w:rsidRPr="00FC6392">
        <w:rPr>
          <w:rFonts w:ascii="宋体" w:eastAsia="宋体" w:hAnsi="宋体"/>
          <w:spacing w:val="-6"/>
        </w:rPr>
        <w:t>资金</w:t>
      </w:r>
      <w:r w:rsidRPr="00FC6392">
        <w:rPr>
          <w:rFonts w:ascii="宋体" w:eastAsia="宋体" w:hAnsi="宋体"/>
          <w:spacing w:val="-8"/>
        </w:rPr>
        <w:t>分配</w:t>
      </w:r>
    </w:p>
    <w:p w14:paraId="4D0F0519" w14:textId="77777777" w:rsidR="007050FA" w:rsidRPr="00FC6392" w:rsidRDefault="007050FA">
      <w:pPr>
        <w:pStyle w:val="a3"/>
        <w:spacing w:before="10"/>
        <w:rPr>
          <w:rFonts w:ascii="宋体" w:eastAsia="宋体" w:hAnsi="宋体"/>
          <w:sz w:val="34"/>
        </w:rPr>
      </w:pPr>
    </w:p>
    <w:p w14:paraId="54437409"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spacing w:val="-4"/>
          <w:w w:val="99"/>
        </w:rPr>
        <w:t>第十五条</w:t>
      </w:r>
      <w:r w:rsidRPr="00FC6392">
        <w:rPr>
          <w:rFonts w:ascii="宋体" w:eastAsia="宋体" w:hAnsi="宋体"/>
          <w:b/>
          <w:spacing w:val="-10"/>
        </w:rPr>
        <w:t xml:space="preserve">    </w:t>
      </w:r>
      <w:r w:rsidRPr="00FC6392">
        <w:rPr>
          <w:rFonts w:ascii="宋体" w:eastAsia="宋体" w:hAnsi="宋体"/>
          <w:spacing w:val="-8"/>
          <w:w w:val="99"/>
        </w:rPr>
        <w:t>省生态环境厅根据国家下达湖北省的中央生态环境资金预算，采用因素法、项目法等方式，提出资金分解到各地的方案，指导组织各地从中央项目储备库中择优选取项目支持。未纳入中央项目储备库的项目原则上不予安排中央资金支持。确需支持的，需按国家要求向生态环境部、财政部履行必要的补库</w:t>
      </w:r>
      <w:r w:rsidRPr="00FC6392">
        <w:rPr>
          <w:rFonts w:ascii="宋体" w:eastAsia="宋体" w:hAnsi="宋体"/>
          <w:spacing w:val="-5"/>
          <w:w w:val="99"/>
        </w:rPr>
        <w:t>手续。</w:t>
      </w:r>
    </w:p>
    <w:p w14:paraId="3AC762F3" w14:textId="77777777" w:rsidR="007050FA" w:rsidRPr="00FC6392" w:rsidRDefault="00000000">
      <w:pPr>
        <w:pStyle w:val="a3"/>
        <w:spacing w:before="4" w:line="273" w:lineRule="auto"/>
        <w:ind w:left="129" w:right="260" w:firstLine="626"/>
        <w:rPr>
          <w:rFonts w:ascii="宋体" w:eastAsia="宋体" w:hAnsi="宋体"/>
        </w:rPr>
      </w:pPr>
      <w:r w:rsidRPr="00FC6392">
        <w:rPr>
          <w:rFonts w:ascii="宋体" w:eastAsia="宋体" w:hAnsi="宋体"/>
          <w:spacing w:val="-6"/>
        </w:rPr>
        <w:t>省生态环境厅向生态环境部报送中央生态环境资金</w:t>
      </w:r>
      <w:proofErr w:type="gramStart"/>
      <w:r w:rsidRPr="00FC6392">
        <w:rPr>
          <w:rFonts w:ascii="宋体" w:eastAsia="宋体" w:hAnsi="宋体"/>
          <w:spacing w:val="-6"/>
        </w:rPr>
        <w:t>拟支持</w:t>
      </w:r>
      <w:proofErr w:type="gramEnd"/>
      <w:r w:rsidRPr="00FC6392">
        <w:rPr>
          <w:rFonts w:ascii="宋体" w:eastAsia="宋体" w:hAnsi="宋体"/>
          <w:spacing w:val="-6"/>
        </w:rPr>
        <w:t>项</w:t>
      </w:r>
      <w:r w:rsidRPr="00FC6392">
        <w:rPr>
          <w:rFonts w:ascii="宋体" w:eastAsia="宋体" w:hAnsi="宋体"/>
          <w:spacing w:val="-2"/>
        </w:rPr>
        <w:t>目清单和区域绩效目标表。</w:t>
      </w:r>
    </w:p>
    <w:p w14:paraId="0E2BCA6A" w14:textId="77777777" w:rsidR="007050FA" w:rsidRPr="00FC6392" w:rsidRDefault="007050FA">
      <w:pPr>
        <w:spacing w:line="273" w:lineRule="auto"/>
        <w:rPr>
          <w:rFonts w:ascii="宋体" w:eastAsia="宋体" w:hAnsi="宋体"/>
        </w:rPr>
        <w:sectPr w:rsidR="007050FA" w:rsidRPr="00FC6392">
          <w:pgSz w:w="11910" w:h="16850"/>
          <w:pgMar w:top="1600" w:right="1260" w:bottom="1720" w:left="1460" w:header="0" w:footer="1539" w:gutter="0"/>
          <w:cols w:space="720"/>
        </w:sectPr>
      </w:pPr>
    </w:p>
    <w:p w14:paraId="4100F895" w14:textId="77777777" w:rsidR="007050FA" w:rsidRPr="00FC6392" w:rsidRDefault="007050FA">
      <w:pPr>
        <w:pStyle w:val="a3"/>
        <w:rPr>
          <w:rFonts w:ascii="宋体" w:eastAsia="宋体" w:hAnsi="宋体"/>
          <w:sz w:val="20"/>
        </w:rPr>
      </w:pPr>
    </w:p>
    <w:p w14:paraId="5D4D4F2F" w14:textId="77777777" w:rsidR="007050FA" w:rsidRPr="00FC6392" w:rsidRDefault="007050FA">
      <w:pPr>
        <w:pStyle w:val="a3"/>
        <w:spacing w:before="7"/>
        <w:rPr>
          <w:rFonts w:ascii="宋体" w:eastAsia="宋体" w:hAnsi="宋体"/>
          <w:sz w:val="17"/>
        </w:rPr>
      </w:pPr>
    </w:p>
    <w:p w14:paraId="79E39CDB" w14:textId="77777777" w:rsidR="007050FA" w:rsidRPr="00FC6392" w:rsidRDefault="00000000">
      <w:pPr>
        <w:pStyle w:val="a3"/>
        <w:tabs>
          <w:tab w:val="left" w:pos="2335"/>
        </w:tabs>
        <w:spacing w:before="41" w:line="273" w:lineRule="auto"/>
        <w:ind w:left="129" w:right="101" w:firstLine="628"/>
        <w:rPr>
          <w:rFonts w:ascii="宋体" w:eastAsia="宋体" w:hAnsi="宋体"/>
        </w:rPr>
      </w:pPr>
      <w:r w:rsidRPr="00FC6392">
        <w:rPr>
          <w:rFonts w:ascii="宋体" w:eastAsia="宋体" w:hAnsi="宋体"/>
          <w:b/>
          <w:spacing w:val="-5"/>
          <w:w w:val="99"/>
        </w:rPr>
        <w:t>第</w:t>
      </w:r>
      <w:r w:rsidRPr="00FC6392">
        <w:rPr>
          <w:rFonts w:ascii="宋体" w:eastAsia="宋体" w:hAnsi="宋体"/>
          <w:b/>
          <w:spacing w:val="-3"/>
          <w:w w:val="99"/>
        </w:rPr>
        <w:t>十</w:t>
      </w:r>
      <w:r w:rsidRPr="00FC6392">
        <w:rPr>
          <w:rFonts w:ascii="宋体" w:eastAsia="宋体" w:hAnsi="宋体"/>
          <w:b/>
          <w:spacing w:val="-5"/>
          <w:w w:val="99"/>
        </w:rPr>
        <w:t>六</w:t>
      </w:r>
      <w:r w:rsidRPr="00FC6392">
        <w:rPr>
          <w:rFonts w:ascii="宋体" w:eastAsia="宋体" w:hAnsi="宋体"/>
          <w:b/>
          <w:w w:val="99"/>
        </w:rPr>
        <w:t>条</w:t>
      </w:r>
      <w:r w:rsidRPr="00FC6392">
        <w:rPr>
          <w:rFonts w:ascii="宋体" w:eastAsia="宋体" w:hAnsi="宋体"/>
          <w:b/>
        </w:rPr>
        <w:tab/>
      </w:r>
      <w:r w:rsidRPr="00FC6392">
        <w:rPr>
          <w:rFonts w:ascii="宋体" w:eastAsia="宋体" w:hAnsi="宋体"/>
          <w:spacing w:val="-8"/>
          <w:w w:val="99"/>
        </w:rPr>
        <w:t>选取</w:t>
      </w:r>
      <w:r w:rsidRPr="00FC6392">
        <w:rPr>
          <w:rFonts w:ascii="宋体" w:eastAsia="宋体" w:hAnsi="宋体"/>
          <w:spacing w:val="-5"/>
          <w:w w:val="99"/>
        </w:rPr>
        <w:t>项目安</w:t>
      </w:r>
      <w:r w:rsidRPr="00FC6392">
        <w:rPr>
          <w:rFonts w:ascii="宋体" w:eastAsia="宋体" w:hAnsi="宋体"/>
          <w:spacing w:val="-8"/>
          <w:w w:val="99"/>
        </w:rPr>
        <w:t>排</w:t>
      </w:r>
      <w:r w:rsidRPr="00FC6392">
        <w:rPr>
          <w:rFonts w:ascii="宋体" w:eastAsia="宋体" w:hAnsi="宋体"/>
          <w:spacing w:val="-5"/>
          <w:w w:val="99"/>
        </w:rPr>
        <w:t>时应</w:t>
      </w:r>
      <w:r w:rsidRPr="00FC6392">
        <w:rPr>
          <w:rFonts w:ascii="宋体" w:eastAsia="宋体" w:hAnsi="宋体"/>
          <w:spacing w:val="-8"/>
          <w:w w:val="99"/>
        </w:rPr>
        <w:t>重</w:t>
      </w:r>
      <w:r w:rsidRPr="00FC6392">
        <w:rPr>
          <w:rFonts w:ascii="宋体" w:eastAsia="宋体" w:hAnsi="宋体"/>
          <w:spacing w:val="-5"/>
          <w:w w:val="99"/>
        </w:rPr>
        <w:t>点支持</w:t>
      </w:r>
      <w:r w:rsidRPr="00FC6392">
        <w:rPr>
          <w:rFonts w:ascii="宋体" w:eastAsia="宋体" w:hAnsi="宋体"/>
          <w:spacing w:val="-8"/>
          <w:w w:val="99"/>
        </w:rPr>
        <w:t>紧</w:t>
      </w:r>
      <w:r w:rsidRPr="00FC6392">
        <w:rPr>
          <w:rFonts w:ascii="宋体" w:eastAsia="宋体" w:hAnsi="宋体"/>
          <w:spacing w:val="-5"/>
          <w:w w:val="99"/>
        </w:rPr>
        <w:t>迫性</w:t>
      </w:r>
      <w:r w:rsidRPr="00FC6392">
        <w:rPr>
          <w:rFonts w:ascii="宋体" w:eastAsia="宋体" w:hAnsi="宋体"/>
          <w:spacing w:val="-8"/>
          <w:w w:val="99"/>
        </w:rPr>
        <w:t>强</w:t>
      </w:r>
      <w:r w:rsidRPr="00FC6392">
        <w:rPr>
          <w:rFonts w:ascii="宋体" w:eastAsia="宋体" w:hAnsi="宋体"/>
          <w:spacing w:val="-5"/>
          <w:w w:val="99"/>
        </w:rPr>
        <w:t>、成熟</w:t>
      </w:r>
      <w:r w:rsidRPr="00FC6392">
        <w:rPr>
          <w:rFonts w:ascii="宋体" w:eastAsia="宋体" w:hAnsi="宋体"/>
          <w:spacing w:val="-8"/>
          <w:w w:val="99"/>
        </w:rPr>
        <w:t>度</w:t>
      </w:r>
      <w:r w:rsidRPr="00FC6392">
        <w:rPr>
          <w:rFonts w:ascii="宋体" w:eastAsia="宋体" w:hAnsi="宋体"/>
          <w:w w:val="99"/>
        </w:rPr>
        <w:t xml:space="preserve">高 </w:t>
      </w:r>
      <w:r w:rsidRPr="00FC6392">
        <w:rPr>
          <w:rFonts w:ascii="宋体" w:eastAsia="宋体" w:hAnsi="宋体"/>
          <w:spacing w:val="-4"/>
          <w:w w:val="99"/>
        </w:rPr>
        <w:t>(</w:t>
      </w:r>
      <w:r w:rsidRPr="00FC6392">
        <w:rPr>
          <w:rFonts w:ascii="宋体" w:eastAsia="宋体" w:hAnsi="宋体"/>
          <w:spacing w:val="-5"/>
          <w:w w:val="99"/>
        </w:rPr>
        <w:t>已</w:t>
      </w:r>
      <w:r w:rsidRPr="00FC6392">
        <w:rPr>
          <w:rFonts w:ascii="宋体" w:eastAsia="宋体" w:hAnsi="宋体"/>
          <w:spacing w:val="-8"/>
          <w:w w:val="99"/>
        </w:rPr>
        <w:t>开</w:t>
      </w:r>
      <w:r w:rsidRPr="00FC6392">
        <w:rPr>
          <w:rFonts w:ascii="宋体" w:eastAsia="宋体" w:hAnsi="宋体"/>
          <w:spacing w:val="-5"/>
          <w:w w:val="99"/>
        </w:rPr>
        <w:t>工</w:t>
      </w:r>
      <w:r w:rsidRPr="00FC6392">
        <w:rPr>
          <w:rFonts w:ascii="宋体" w:eastAsia="宋体" w:hAnsi="宋体"/>
          <w:spacing w:val="-8"/>
          <w:w w:val="99"/>
        </w:rPr>
        <w:t>或</w:t>
      </w:r>
      <w:r w:rsidRPr="00FC6392">
        <w:rPr>
          <w:rFonts w:ascii="宋体" w:eastAsia="宋体" w:hAnsi="宋体"/>
          <w:spacing w:val="-5"/>
          <w:w w:val="99"/>
        </w:rPr>
        <w:t>具</w:t>
      </w:r>
      <w:r w:rsidRPr="00FC6392">
        <w:rPr>
          <w:rFonts w:ascii="宋体" w:eastAsia="宋体" w:hAnsi="宋体"/>
          <w:spacing w:val="-8"/>
          <w:w w:val="99"/>
        </w:rPr>
        <w:t>备用</w:t>
      </w:r>
      <w:r w:rsidRPr="00FC6392">
        <w:rPr>
          <w:rFonts w:ascii="宋体" w:eastAsia="宋体" w:hAnsi="宋体"/>
          <w:spacing w:val="-5"/>
          <w:w w:val="99"/>
        </w:rPr>
        <w:t>地</w:t>
      </w:r>
      <w:r w:rsidRPr="00FC6392">
        <w:rPr>
          <w:rFonts w:ascii="宋体" w:eastAsia="宋体" w:hAnsi="宋体"/>
          <w:spacing w:val="-8"/>
          <w:w w:val="99"/>
        </w:rPr>
        <w:t>预</w:t>
      </w:r>
      <w:r w:rsidRPr="00FC6392">
        <w:rPr>
          <w:rFonts w:ascii="宋体" w:eastAsia="宋体" w:hAnsi="宋体"/>
          <w:spacing w:val="-5"/>
          <w:w w:val="99"/>
        </w:rPr>
        <w:t>审</w:t>
      </w:r>
      <w:r w:rsidRPr="00FC6392">
        <w:rPr>
          <w:rFonts w:ascii="宋体" w:eastAsia="宋体" w:hAnsi="宋体"/>
          <w:spacing w:val="-152"/>
          <w:w w:val="99"/>
        </w:rPr>
        <w:t>、</w:t>
      </w:r>
      <w:r w:rsidRPr="00FC6392">
        <w:rPr>
          <w:rFonts w:ascii="宋体" w:eastAsia="宋体" w:hAnsi="宋体"/>
          <w:spacing w:val="-8"/>
          <w:w w:val="99"/>
        </w:rPr>
        <w:t>用</w:t>
      </w:r>
      <w:r w:rsidRPr="00FC6392">
        <w:rPr>
          <w:rFonts w:ascii="宋体" w:eastAsia="宋体" w:hAnsi="宋体"/>
          <w:spacing w:val="-5"/>
          <w:w w:val="99"/>
        </w:rPr>
        <w:t>地</w:t>
      </w:r>
      <w:r w:rsidRPr="00FC6392">
        <w:rPr>
          <w:rFonts w:ascii="宋体" w:eastAsia="宋体" w:hAnsi="宋体"/>
          <w:spacing w:val="-8"/>
          <w:w w:val="99"/>
        </w:rPr>
        <w:t>规划</w:t>
      </w:r>
      <w:r w:rsidRPr="00FC6392">
        <w:rPr>
          <w:rFonts w:ascii="宋体" w:eastAsia="宋体" w:hAnsi="宋体"/>
          <w:spacing w:val="-5"/>
          <w:w w:val="99"/>
        </w:rPr>
        <w:t>许</w:t>
      </w:r>
      <w:r w:rsidRPr="00FC6392">
        <w:rPr>
          <w:rFonts w:ascii="宋体" w:eastAsia="宋体" w:hAnsi="宋体"/>
          <w:spacing w:val="-8"/>
          <w:w w:val="99"/>
        </w:rPr>
        <w:t>可</w:t>
      </w:r>
      <w:r w:rsidRPr="00FC6392">
        <w:rPr>
          <w:rFonts w:ascii="宋体" w:eastAsia="宋体" w:hAnsi="宋体"/>
          <w:spacing w:val="-5"/>
          <w:w w:val="99"/>
        </w:rPr>
        <w:t>证</w:t>
      </w:r>
      <w:r w:rsidRPr="00FC6392">
        <w:rPr>
          <w:rFonts w:ascii="宋体" w:eastAsia="宋体" w:hAnsi="宋体"/>
          <w:spacing w:val="-152"/>
          <w:w w:val="99"/>
        </w:rPr>
        <w:t>、</w:t>
      </w:r>
      <w:r w:rsidRPr="00FC6392">
        <w:rPr>
          <w:rFonts w:ascii="宋体" w:eastAsia="宋体" w:hAnsi="宋体"/>
          <w:spacing w:val="-8"/>
          <w:w w:val="99"/>
        </w:rPr>
        <w:t>建</w:t>
      </w:r>
      <w:r w:rsidRPr="00FC6392">
        <w:rPr>
          <w:rFonts w:ascii="宋体" w:eastAsia="宋体" w:hAnsi="宋体"/>
          <w:spacing w:val="-5"/>
          <w:w w:val="99"/>
        </w:rPr>
        <w:t>设</w:t>
      </w:r>
      <w:r w:rsidRPr="00FC6392">
        <w:rPr>
          <w:rFonts w:ascii="宋体" w:eastAsia="宋体" w:hAnsi="宋体"/>
          <w:spacing w:val="-8"/>
          <w:w w:val="99"/>
        </w:rPr>
        <w:t>工程</w:t>
      </w:r>
      <w:r w:rsidRPr="00FC6392">
        <w:rPr>
          <w:rFonts w:ascii="宋体" w:eastAsia="宋体" w:hAnsi="宋体"/>
          <w:spacing w:val="-5"/>
          <w:w w:val="99"/>
        </w:rPr>
        <w:t>规</w:t>
      </w:r>
      <w:r w:rsidRPr="00FC6392">
        <w:rPr>
          <w:rFonts w:ascii="宋体" w:eastAsia="宋体" w:hAnsi="宋体"/>
          <w:spacing w:val="-8"/>
          <w:w w:val="99"/>
        </w:rPr>
        <w:t>划</w:t>
      </w:r>
      <w:r w:rsidRPr="00FC6392">
        <w:rPr>
          <w:rFonts w:ascii="宋体" w:eastAsia="宋体" w:hAnsi="宋体"/>
          <w:spacing w:val="-5"/>
          <w:w w:val="99"/>
        </w:rPr>
        <w:t>许</w:t>
      </w:r>
      <w:r w:rsidRPr="00FC6392">
        <w:rPr>
          <w:rFonts w:ascii="宋体" w:eastAsia="宋体" w:hAnsi="宋体"/>
          <w:spacing w:val="-8"/>
          <w:w w:val="99"/>
        </w:rPr>
        <w:t>可证</w:t>
      </w:r>
      <w:r w:rsidRPr="00FC6392">
        <w:rPr>
          <w:rFonts w:ascii="宋体" w:eastAsia="宋体" w:hAnsi="宋体"/>
          <w:w w:val="99"/>
        </w:rPr>
        <w:t>、</w:t>
      </w:r>
      <w:r w:rsidRPr="00FC6392">
        <w:rPr>
          <w:rFonts w:ascii="宋体" w:eastAsia="宋体" w:hAnsi="宋体"/>
          <w:spacing w:val="-5"/>
          <w:w w:val="99"/>
        </w:rPr>
        <w:t>施</w:t>
      </w:r>
      <w:r w:rsidRPr="00FC6392">
        <w:rPr>
          <w:rFonts w:ascii="宋体" w:eastAsia="宋体" w:hAnsi="宋体"/>
          <w:spacing w:val="-8"/>
          <w:w w:val="99"/>
        </w:rPr>
        <w:t>工</w:t>
      </w:r>
      <w:r w:rsidRPr="00FC6392">
        <w:rPr>
          <w:rFonts w:ascii="宋体" w:eastAsia="宋体" w:hAnsi="宋体"/>
          <w:spacing w:val="-5"/>
          <w:w w:val="99"/>
        </w:rPr>
        <w:t>许</w:t>
      </w:r>
      <w:r w:rsidRPr="00FC6392">
        <w:rPr>
          <w:rFonts w:ascii="宋体" w:eastAsia="宋体" w:hAnsi="宋体"/>
          <w:spacing w:val="-8"/>
          <w:w w:val="99"/>
        </w:rPr>
        <w:t>可</w:t>
      </w:r>
      <w:r w:rsidRPr="00FC6392">
        <w:rPr>
          <w:rFonts w:ascii="宋体" w:eastAsia="宋体" w:hAnsi="宋体"/>
          <w:spacing w:val="-5"/>
          <w:w w:val="99"/>
        </w:rPr>
        <w:t>证</w:t>
      </w:r>
      <w:r w:rsidRPr="00FC6392">
        <w:rPr>
          <w:rFonts w:ascii="宋体" w:eastAsia="宋体" w:hAnsi="宋体"/>
          <w:spacing w:val="-8"/>
          <w:w w:val="99"/>
        </w:rPr>
        <w:t>等开</w:t>
      </w:r>
      <w:r w:rsidRPr="00FC6392">
        <w:rPr>
          <w:rFonts w:ascii="宋体" w:eastAsia="宋体" w:hAnsi="宋体"/>
          <w:spacing w:val="-5"/>
          <w:w w:val="99"/>
        </w:rPr>
        <w:t>工</w:t>
      </w:r>
      <w:r w:rsidRPr="00FC6392">
        <w:rPr>
          <w:rFonts w:ascii="宋体" w:eastAsia="宋体" w:hAnsi="宋体"/>
          <w:spacing w:val="-8"/>
          <w:w w:val="99"/>
        </w:rPr>
        <w:t>条</w:t>
      </w:r>
      <w:r w:rsidRPr="00FC6392">
        <w:rPr>
          <w:rFonts w:ascii="宋体" w:eastAsia="宋体" w:hAnsi="宋体"/>
          <w:spacing w:val="-5"/>
          <w:w w:val="99"/>
        </w:rPr>
        <w:t>件</w:t>
      </w:r>
      <w:r w:rsidRPr="00FC6392">
        <w:rPr>
          <w:rFonts w:ascii="宋体" w:eastAsia="宋体" w:hAnsi="宋体"/>
          <w:spacing w:val="-4"/>
          <w:w w:val="99"/>
        </w:rPr>
        <w:t>)</w:t>
      </w:r>
      <w:r w:rsidRPr="00FC6392">
        <w:rPr>
          <w:rFonts w:ascii="宋体" w:eastAsia="宋体" w:hAnsi="宋体"/>
          <w:spacing w:val="-140"/>
          <w:w w:val="99"/>
        </w:rPr>
        <w:t>、</w:t>
      </w:r>
      <w:r w:rsidRPr="00FC6392">
        <w:rPr>
          <w:rFonts w:ascii="宋体" w:eastAsia="宋体" w:hAnsi="宋体"/>
          <w:spacing w:val="-5"/>
          <w:w w:val="99"/>
        </w:rPr>
        <w:t>生</w:t>
      </w:r>
      <w:r w:rsidRPr="00FC6392">
        <w:rPr>
          <w:rFonts w:ascii="宋体" w:eastAsia="宋体" w:hAnsi="宋体"/>
          <w:spacing w:val="-8"/>
          <w:w w:val="99"/>
        </w:rPr>
        <w:t>态环</w:t>
      </w:r>
      <w:r w:rsidRPr="00FC6392">
        <w:rPr>
          <w:rFonts w:ascii="宋体" w:eastAsia="宋体" w:hAnsi="宋体"/>
          <w:spacing w:val="-5"/>
          <w:w w:val="99"/>
        </w:rPr>
        <w:t>境</w:t>
      </w:r>
      <w:r w:rsidRPr="00FC6392">
        <w:rPr>
          <w:rFonts w:ascii="宋体" w:eastAsia="宋体" w:hAnsi="宋体"/>
          <w:spacing w:val="-8"/>
          <w:w w:val="99"/>
        </w:rPr>
        <w:t>效</w:t>
      </w:r>
      <w:r w:rsidRPr="00FC6392">
        <w:rPr>
          <w:rFonts w:ascii="宋体" w:eastAsia="宋体" w:hAnsi="宋体"/>
          <w:spacing w:val="-5"/>
          <w:w w:val="99"/>
        </w:rPr>
        <w:t>益</w:t>
      </w:r>
      <w:r w:rsidRPr="00FC6392">
        <w:rPr>
          <w:rFonts w:ascii="宋体" w:eastAsia="宋体" w:hAnsi="宋体"/>
          <w:spacing w:val="-8"/>
          <w:w w:val="99"/>
        </w:rPr>
        <w:t>显</w:t>
      </w:r>
      <w:r w:rsidRPr="00FC6392">
        <w:rPr>
          <w:rFonts w:ascii="宋体" w:eastAsia="宋体" w:hAnsi="宋体"/>
          <w:spacing w:val="-4"/>
          <w:w w:val="99"/>
        </w:rPr>
        <w:t>著</w:t>
      </w:r>
      <w:r w:rsidRPr="00FC6392">
        <w:rPr>
          <w:rFonts w:ascii="宋体" w:eastAsia="宋体" w:hAnsi="宋体"/>
          <w:spacing w:val="-8"/>
          <w:w w:val="99"/>
        </w:rPr>
        <w:t>的重</w:t>
      </w:r>
      <w:r w:rsidRPr="00FC6392">
        <w:rPr>
          <w:rFonts w:ascii="宋体" w:eastAsia="宋体" w:hAnsi="宋体"/>
          <w:spacing w:val="-5"/>
          <w:w w:val="99"/>
        </w:rPr>
        <w:t>大</w:t>
      </w:r>
      <w:r w:rsidRPr="00FC6392">
        <w:rPr>
          <w:rFonts w:ascii="宋体" w:eastAsia="宋体" w:hAnsi="宋体"/>
          <w:spacing w:val="-8"/>
          <w:w w:val="99"/>
        </w:rPr>
        <w:t>生</w:t>
      </w:r>
      <w:r w:rsidRPr="00FC6392">
        <w:rPr>
          <w:rFonts w:ascii="宋体" w:eastAsia="宋体" w:hAnsi="宋体"/>
          <w:spacing w:val="-5"/>
          <w:w w:val="99"/>
        </w:rPr>
        <w:t>态</w:t>
      </w:r>
      <w:r w:rsidRPr="00FC6392">
        <w:rPr>
          <w:rFonts w:ascii="宋体" w:eastAsia="宋体" w:hAnsi="宋体"/>
          <w:spacing w:val="-8"/>
          <w:w w:val="99"/>
        </w:rPr>
        <w:t>环</w:t>
      </w:r>
      <w:r w:rsidRPr="00FC6392">
        <w:rPr>
          <w:rFonts w:ascii="宋体" w:eastAsia="宋体" w:hAnsi="宋体"/>
          <w:spacing w:val="-5"/>
          <w:w w:val="99"/>
        </w:rPr>
        <w:t>境</w:t>
      </w:r>
      <w:r w:rsidRPr="00FC6392">
        <w:rPr>
          <w:rFonts w:ascii="宋体" w:eastAsia="宋体" w:hAnsi="宋体"/>
          <w:spacing w:val="-8"/>
          <w:w w:val="99"/>
        </w:rPr>
        <w:t>治</w:t>
      </w:r>
      <w:r w:rsidRPr="00FC6392">
        <w:rPr>
          <w:rFonts w:ascii="宋体" w:eastAsia="宋体" w:hAnsi="宋体"/>
          <w:w w:val="99"/>
        </w:rPr>
        <w:t>理</w:t>
      </w:r>
      <w:r w:rsidRPr="00FC6392">
        <w:rPr>
          <w:rFonts w:ascii="宋体" w:eastAsia="宋体" w:hAnsi="宋体"/>
          <w:spacing w:val="-5"/>
          <w:w w:val="99"/>
        </w:rPr>
        <w:t>项目</w:t>
      </w:r>
      <w:r w:rsidRPr="00FC6392">
        <w:rPr>
          <w:rFonts w:ascii="宋体" w:eastAsia="宋体" w:hAnsi="宋体"/>
          <w:spacing w:val="-75"/>
          <w:w w:val="99"/>
        </w:rPr>
        <w:t>，</w:t>
      </w:r>
      <w:r w:rsidRPr="00FC6392">
        <w:rPr>
          <w:rFonts w:ascii="宋体" w:eastAsia="宋体" w:hAnsi="宋体"/>
          <w:spacing w:val="-5"/>
          <w:w w:val="99"/>
        </w:rPr>
        <w:t>同</w:t>
      </w:r>
      <w:r w:rsidRPr="00FC6392">
        <w:rPr>
          <w:rFonts w:ascii="宋体" w:eastAsia="宋体" w:hAnsi="宋体"/>
          <w:spacing w:val="-8"/>
          <w:w w:val="99"/>
        </w:rPr>
        <w:t>等条</w:t>
      </w:r>
      <w:r w:rsidRPr="00FC6392">
        <w:rPr>
          <w:rFonts w:ascii="宋体" w:eastAsia="宋体" w:hAnsi="宋体"/>
          <w:spacing w:val="-5"/>
          <w:w w:val="99"/>
        </w:rPr>
        <w:t>件</w:t>
      </w:r>
      <w:r w:rsidRPr="00FC6392">
        <w:rPr>
          <w:rFonts w:ascii="宋体" w:eastAsia="宋体" w:hAnsi="宋体"/>
          <w:spacing w:val="-8"/>
          <w:w w:val="99"/>
        </w:rPr>
        <w:t>下</w:t>
      </w:r>
      <w:r w:rsidRPr="00FC6392">
        <w:rPr>
          <w:rFonts w:ascii="宋体" w:eastAsia="宋体" w:hAnsi="宋体"/>
          <w:spacing w:val="-5"/>
          <w:w w:val="99"/>
        </w:rPr>
        <w:t>优</w:t>
      </w:r>
      <w:r w:rsidRPr="00FC6392">
        <w:rPr>
          <w:rFonts w:ascii="宋体" w:eastAsia="宋体" w:hAnsi="宋体"/>
          <w:spacing w:val="-7"/>
          <w:w w:val="99"/>
        </w:rPr>
        <w:t>先</w:t>
      </w:r>
      <w:r w:rsidRPr="00FC6392">
        <w:rPr>
          <w:rFonts w:ascii="宋体" w:eastAsia="宋体" w:hAnsi="宋体"/>
          <w:spacing w:val="-5"/>
          <w:w w:val="99"/>
        </w:rPr>
        <w:t>支</w:t>
      </w:r>
      <w:r w:rsidRPr="00FC6392">
        <w:rPr>
          <w:rFonts w:ascii="宋体" w:eastAsia="宋体" w:hAnsi="宋体"/>
          <w:spacing w:val="-8"/>
          <w:w w:val="99"/>
        </w:rPr>
        <w:t>持</w:t>
      </w:r>
      <w:r w:rsidRPr="00FC6392">
        <w:rPr>
          <w:rFonts w:ascii="宋体" w:eastAsia="宋体" w:hAnsi="宋体"/>
          <w:spacing w:val="-5"/>
          <w:w w:val="99"/>
        </w:rPr>
        <w:t>纳</w:t>
      </w:r>
      <w:r w:rsidRPr="00FC6392">
        <w:rPr>
          <w:rFonts w:ascii="宋体" w:eastAsia="宋体" w:hAnsi="宋体"/>
          <w:spacing w:val="-8"/>
          <w:w w:val="99"/>
        </w:rPr>
        <w:t>入省</w:t>
      </w:r>
      <w:r w:rsidRPr="00FC6392">
        <w:rPr>
          <w:rFonts w:ascii="宋体" w:eastAsia="宋体" w:hAnsi="宋体"/>
          <w:spacing w:val="-5"/>
          <w:w w:val="99"/>
        </w:rPr>
        <w:t>级</w:t>
      </w:r>
      <w:r w:rsidRPr="00FC6392">
        <w:rPr>
          <w:rFonts w:ascii="宋体" w:eastAsia="宋体" w:hAnsi="宋体"/>
          <w:spacing w:val="-8"/>
          <w:w w:val="99"/>
        </w:rPr>
        <w:t>规</w:t>
      </w:r>
      <w:r w:rsidRPr="00FC6392">
        <w:rPr>
          <w:rFonts w:ascii="宋体" w:eastAsia="宋体" w:hAnsi="宋体"/>
          <w:spacing w:val="-5"/>
          <w:w w:val="99"/>
        </w:rPr>
        <w:t>划</w:t>
      </w:r>
      <w:r w:rsidRPr="00FC6392">
        <w:rPr>
          <w:rFonts w:ascii="宋体" w:eastAsia="宋体" w:hAnsi="宋体"/>
          <w:spacing w:val="-73"/>
          <w:w w:val="99"/>
        </w:rPr>
        <w:t>、</w:t>
      </w:r>
      <w:r w:rsidRPr="00FC6392">
        <w:rPr>
          <w:rFonts w:ascii="宋体" w:eastAsia="宋体" w:hAnsi="宋体"/>
          <w:spacing w:val="-8"/>
          <w:w w:val="99"/>
        </w:rPr>
        <w:t>配套</w:t>
      </w:r>
      <w:r w:rsidRPr="00FC6392">
        <w:rPr>
          <w:rFonts w:ascii="宋体" w:eastAsia="宋体" w:hAnsi="宋体"/>
          <w:spacing w:val="-5"/>
          <w:w w:val="99"/>
        </w:rPr>
        <w:t>资</w:t>
      </w:r>
      <w:r w:rsidRPr="00FC6392">
        <w:rPr>
          <w:rFonts w:ascii="宋体" w:eastAsia="宋体" w:hAnsi="宋体"/>
          <w:spacing w:val="-7"/>
          <w:w w:val="99"/>
        </w:rPr>
        <w:t>金</w:t>
      </w:r>
      <w:r w:rsidRPr="00FC6392">
        <w:rPr>
          <w:rFonts w:ascii="宋体" w:eastAsia="宋体" w:hAnsi="宋体"/>
          <w:spacing w:val="-5"/>
          <w:w w:val="99"/>
        </w:rPr>
        <w:t>已</w:t>
      </w:r>
      <w:r w:rsidRPr="00FC6392">
        <w:rPr>
          <w:rFonts w:ascii="宋体" w:eastAsia="宋体" w:hAnsi="宋体"/>
          <w:spacing w:val="-8"/>
          <w:w w:val="99"/>
        </w:rPr>
        <w:t>落</w:t>
      </w:r>
      <w:r w:rsidRPr="00FC6392">
        <w:rPr>
          <w:rFonts w:ascii="宋体" w:eastAsia="宋体" w:hAnsi="宋体"/>
          <w:spacing w:val="-5"/>
          <w:w w:val="99"/>
        </w:rPr>
        <w:t>实</w:t>
      </w:r>
      <w:r w:rsidRPr="00FC6392">
        <w:rPr>
          <w:rFonts w:ascii="宋体" w:eastAsia="宋体" w:hAnsi="宋体"/>
          <w:spacing w:val="-8"/>
          <w:w w:val="99"/>
        </w:rPr>
        <w:t>到</w:t>
      </w:r>
      <w:r w:rsidRPr="00FC6392">
        <w:rPr>
          <w:rFonts w:ascii="宋体" w:eastAsia="宋体" w:hAnsi="宋体"/>
          <w:spacing w:val="-7"/>
          <w:w w:val="99"/>
        </w:rPr>
        <w:t>位</w:t>
      </w:r>
      <w:r w:rsidRPr="00FC6392">
        <w:rPr>
          <w:rFonts w:ascii="宋体" w:eastAsia="宋体" w:hAnsi="宋体"/>
          <w:w w:val="99"/>
        </w:rPr>
        <w:t>、</w:t>
      </w:r>
      <w:r w:rsidRPr="00FC6392">
        <w:rPr>
          <w:rFonts w:ascii="宋体" w:eastAsia="宋体" w:hAnsi="宋体"/>
          <w:spacing w:val="-5"/>
          <w:w w:val="99"/>
        </w:rPr>
        <w:t>能</w:t>
      </w:r>
      <w:r w:rsidRPr="00FC6392">
        <w:rPr>
          <w:rFonts w:ascii="宋体" w:eastAsia="宋体" w:hAnsi="宋体"/>
          <w:spacing w:val="-8"/>
          <w:w w:val="99"/>
        </w:rPr>
        <w:t>带</w:t>
      </w:r>
      <w:r w:rsidRPr="00FC6392">
        <w:rPr>
          <w:rFonts w:ascii="宋体" w:eastAsia="宋体" w:hAnsi="宋体"/>
          <w:spacing w:val="-5"/>
          <w:w w:val="99"/>
        </w:rPr>
        <w:t>动</w:t>
      </w:r>
      <w:r w:rsidRPr="00FC6392">
        <w:rPr>
          <w:rFonts w:ascii="宋体" w:eastAsia="宋体" w:hAnsi="宋体"/>
          <w:spacing w:val="-8"/>
          <w:w w:val="99"/>
        </w:rPr>
        <w:t>社</w:t>
      </w:r>
      <w:r w:rsidRPr="00FC6392">
        <w:rPr>
          <w:rFonts w:ascii="宋体" w:eastAsia="宋体" w:hAnsi="宋体"/>
          <w:spacing w:val="-5"/>
          <w:w w:val="99"/>
        </w:rPr>
        <w:t>会</w:t>
      </w:r>
      <w:r w:rsidRPr="00FC6392">
        <w:rPr>
          <w:rFonts w:ascii="宋体" w:eastAsia="宋体" w:hAnsi="宋体"/>
          <w:spacing w:val="-8"/>
          <w:w w:val="99"/>
        </w:rPr>
        <w:t>资本</w:t>
      </w:r>
      <w:r w:rsidRPr="00FC6392">
        <w:rPr>
          <w:rFonts w:ascii="宋体" w:eastAsia="宋体" w:hAnsi="宋体"/>
          <w:spacing w:val="-5"/>
          <w:w w:val="99"/>
        </w:rPr>
        <w:t>投</w:t>
      </w:r>
      <w:r w:rsidRPr="00FC6392">
        <w:rPr>
          <w:rFonts w:ascii="宋体" w:eastAsia="宋体" w:hAnsi="宋体"/>
          <w:spacing w:val="-8"/>
          <w:w w:val="99"/>
        </w:rPr>
        <w:t>入</w:t>
      </w:r>
      <w:r w:rsidRPr="00FC6392">
        <w:rPr>
          <w:rFonts w:ascii="宋体" w:eastAsia="宋体" w:hAnsi="宋体"/>
          <w:spacing w:val="-5"/>
          <w:w w:val="99"/>
        </w:rPr>
        <w:t>的</w:t>
      </w:r>
      <w:r w:rsidRPr="00FC6392">
        <w:rPr>
          <w:rFonts w:ascii="宋体" w:eastAsia="宋体" w:hAnsi="宋体"/>
          <w:spacing w:val="-8"/>
          <w:w w:val="99"/>
        </w:rPr>
        <w:t>项</w:t>
      </w:r>
      <w:r w:rsidRPr="00FC6392">
        <w:rPr>
          <w:rFonts w:ascii="宋体" w:eastAsia="宋体" w:hAnsi="宋体"/>
          <w:spacing w:val="-5"/>
          <w:w w:val="99"/>
        </w:rPr>
        <w:t>目</w:t>
      </w:r>
      <w:r w:rsidRPr="00FC6392">
        <w:rPr>
          <w:rFonts w:ascii="宋体" w:eastAsia="宋体" w:hAnsi="宋体"/>
          <w:w w:val="99"/>
        </w:rPr>
        <w:t>。</w:t>
      </w:r>
    </w:p>
    <w:p w14:paraId="2C057525" w14:textId="77777777" w:rsidR="007050FA" w:rsidRPr="00FC6392" w:rsidRDefault="00000000">
      <w:pPr>
        <w:pStyle w:val="a3"/>
        <w:spacing w:before="4" w:line="273" w:lineRule="auto"/>
        <w:ind w:left="129" w:right="255" w:firstLine="628"/>
        <w:jc w:val="both"/>
        <w:rPr>
          <w:rFonts w:ascii="宋体" w:eastAsia="宋体" w:hAnsi="宋体"/>
        </w:rPr>
      </w:pPr>
      <w:r w:rsidRPr="00FC6392">
        <w:rPr>
          <w:rFonts w:ascii="宋体" w:eastAsia="宋体" w:hAnsi="宋体"/>
          <w:b/>
          <w:spacing w:val="-4"/>
          <w:w w:val="99"/>
        </w:rPr>
        <w:t>第十七条</w:t>
      </w:r>
      <w:r w:rsidRPr="00FC6392">
        <w:rPr>
          <w:rFonts w:ascii="宋体" w:eastAsia="宋体" w:hAnsi="宋体"/>
          <w:b/>
          <w:spacing w:val="-10"/>
        </w:rPr>
        <w:t xml:space="preserve">    </w:t>
      </w:r>
      <w:r w:rsidRPr="00FC6392">
        <w:rPr>
          <w:rFonts w:ascii="宋体" w:eastAsia="宋体" w:hAnsi="宋体"/>
          <w:spacing w:val="-8"/>
          <w:w w:val="99"/>
        </w:rPr>
        <w:t>采取项目法分配的省级生态环境资金，原则上其</w:t>
      </w:r>
      <w:r w:rsidRPr="00FC6392">
        <w:rPr>
          <w:rFonts w:ascii="宋体" w:eastAsia="宋体" w:hAnsi="宋体"/>
          <w:spacing w:val="-9"/>
          <w:w w:val="99"/>
        </w:rPr>
        <w:t>支持的项目均应在省项目储备库中择优选取，由省生态环境厅相</w:t>
      </w:r>
      <w:r w:rsidRPr="00FC6392">
        <w:rPr>
          <w:rFonts w:ascii="宋体" w:eastAsia="宋体" w:hAnsi="宋体"/>
          <w:spacing w:val="-8"/>
          <w:w w:val="99"/>
        </w:rPr>
        <w:t>关厅属单位或相关地方生态环境部门提出资金申请</w:t>
      </w:r>
      <w:r w:rsidRPr="00FC6392">
        <w:rPr>
          <w:rFonts w:ascii="宋体" w:eastAsia="宋体" w:hAnsi="宋体"/>
          <w:spacing w:val="-5"/>
          <w:w w:val="99"/>
        </w:rPr>
        <w:t>（并附绩效目</w:t>
      </w:r>
      <w:r w:rsidRPr="00FC6392">
        <w:rPr>
          <w:rFonts w:ascii="宋体" w:eastAsia="宋体" w:hAnsi="宋体"/>
          <w:spacing w:val="-7"/>
          <w:w w:val="99"/>
        </w:rPr>
        <w:t>标表</w:t>
      </w:r>
      <w:r w:rsidRPr="00FC6392">
        <w:rPr>
          <w:rFonts w:ascii="宋体" w:eastAsia="宋体" w:hAnsi="宋体"/>
          <w:spacing w:val="-164"/>
          <w:w w:val="99"/>
        </w:rPr>
        <w:t>）</w:t>
      </w:r>
      <w:r w:rsidRPr="00FC6392">
        <w:rPr>
          <w:rFonts w:ascii="宋体" w:eastAsia="宋体" w:hAnsi="宋体"/>
          <w:spacing w:val="-8"/>
          <w:w w:val="99"/>
        </w:rPr>
        <w:t>，按相关资金管理要求执行。</w:t>
      </w:r>
    </w:p>
    <w:p w14:paraId="686BE262" w14:textId="77777777" w:rsidR="007050FA" w:rsidRPr="00FC6392" w:rsidRDefault="00000000">
      <w:pPr>
        <w:pStyle w:val="a3"/>
        <w:tabs>
          <w:tab w:val="left" w:pos="2335"/>
        </w:tabs>
        <w:spacing w:before="4" w:line="273" w:lineRule="auto"/>
        <w:ind w:left="129" w:right="101" w:firstLine="628"/>
        <w:rPr>
          <w:rFonts w:ascii="宋体" w:eastAsia="宋体" w:hAnsi="宋体"/>
        </w:rPr>
      </w:pPr>
      <w:r w:rsidRPr="00FC6392">
        <w:rPr>
          <w:rFonts w:ascii="宋体" w:eastAsia="宋体" w:hAnsi="宋体"/>
          <w:b/>
          <w:spacing w:val="-5"/>
          <w:w w:val="99"/>
        </w:rPr>
        <w:t>第</w:t>
      </w:r>
      <w:r w:rsidRPr="00FC6392">
        <w:rPr>
          <w:rFonts w:ascii="宋体" w:eastAsia="宋体" w:hAnsi="宋体"/>
          <w:b/>
          <w:spacing w:val="-3"/>
          <w:w w:val="99"/>
        </w:rPr>
        <w:t>十</w:t>
      </w:r>
      <w:r w:rsidRPr="00FC6392">
        <w:rPr>
          <w:rFonts w:ascii="宋体" w:eastAsia="宋体" w:hAnsi="宋体"/>
          <w:b/>
          <w:spacing w:val="-5"/>
          <w:w w:val="99"/>
        </w:rPr>
        <w:t>八</w:t>
      </w:r>
      <w:r w:rsidRPr="00FC6392">
        <w:rPr>
          <w:rFonts w:ascii="宋体" w:eastAsia="宋体" w:hAnsi="宋体"/>
          <w:b/>
          <w:w w:val="99"/>
        </w:rPr>
        <w:t>条</w:t>
      </w:r>
      <w:r w:rsidRPr="00FC6392">
        <w:rPr>
          <w:rFonts w:ascii="宋体" w:eastAsia="宋体" w:hAnsi="宋体"/>
          <w:b/>
        </w:rPr>
        <w:tab/>
      </w:r>
      <w:r w:rsidRPr="00FC6392">
        <w:rPr>
          <w:rFonts w:ascii="宋体" w:eastAsia="宋体" w:hAnsi="宋体"/>
          <w:spacing w:val="-8"/>
          <w:w w:val="99"/>
        </w:rPr>
        <w:t>采取</w:t>
      </w:r>
      <w:r w:rsidRPr="00FC6392">
        <w:rPr>
          <w:rFonts w:ascii="宋体" w:eastAsia="宋体" w:hAnsi="宋体"/>
          <w:spacing w:val="-5"/>
          <w:w w:val="99"/>
        </w:rPr>
        <w:t>因素法</w:t>
      </w:r>
      <w:r w:rsidRPr="00FC6392">
        <w:rPr>
          <w:rFonts w:ascii="宋体" w:eastAsia="宋体" w:hAnsi="宋体"/>
          <w:spacing w:val="-8"/>
          <w:w w:val="99"/>
        </w:rPr>
        <w:t>下</w:t>
      </w:r>
      <w:r w:rsidRPr="00FC6392">
        <w:rPr>
          <w:rFonts w:ascii="宋体" w:eastAsia="宋体" w:hAnsi="宋体"/>
          <w:spacing w:val="-5"/>
          <w:w w:val="99"/>
        </w:rPr>
        <w:t>达的</w:t>
      </w:r>
      <w:r w:rsidRPr="00FC6392">
        <w:rPr>
          <w:rFonts w:ascii="宋体" w:eastAsia="宋体" w:hAnsi="宋体"/>
          <w:spacing w:val="-8"/>
          <w:w w:val="99"/>
        </w:rPr>
        <w:t>省</w:t>
      </w:r>
      <w:r w:rsidRPr="00FC6392">
        <w:rPr>
          <w:rFonts w:ascii="宋体" w:eastAsia="宋体" w:hAnsi="宋体"/>
          <w:spacing w:val="-5"/>
          <w:w w:val="99"/>
        </w:rPr>
        <w:t>级生态</w:t>
      </w:r>
      <w:r w:rsidRPr="00FC6392">
        <w:rPr>
          <w:rFonts w:ascii="宋体" w:eastAsia="宋体" w:hAnsi="宋体"/>
          <w:spacing w:val="-8"/>
          <w:w w:val="99"/>
        </w:rPr>
        <w:t>环</w:t>
      </w:r>
      <w:r w:rsidRPr="00FC6392">
        <w:rPr>
          <w:rFonts w:ascii="宋体" w:eastAsia="宋体" w:hAnsi="宋体"/>
          <w:spacing w:val="-5"/>
          <w:w w:val="99"/>
        </w:rPr>
        <w:t>境资</w:t>
      </w:r>
      <w:r w:rsidRPr="00FC6392">
        <w:rPr>
          <w:rFonts w:ascii="宋体" w:eastAsia="宋体" w:hAnsi="宋体"/>
          <w:spacing w:val="-8"/>
          <w:w w:val="99"/>
        </w:rPr>
        <w:t>金</w:t>
      </w:r>
      <w:r w:rsidRPr="00FC6392">
        <w:rPr>
          <w:rFonts w:ascii="宋体" w:eastAsia="宋体" w:hAnsi="宋体"/>
          <w:spacing w:val="-5"/>
          <w:w w:val="99"/>
        </w:rPr>
        <w:t>，按相</w:t>
      </w:r>
      <w:r w:rsidRPr="00FC6392">
        <w:rPr>
          <w:rFonts w:ascii="宋体" w:eastAsia="宋体" w:hAnsi="宋体"/>
          <w:spacing w:val="-8"/>
          <w:w w:val="99"/>
        </w:rPr>
        <w:t>应</w:t>
      </w:r>
      <w:r w:rsidRPr="00FC6392">
        <w:rPr>
          <w:rFonts w:ascii="宋体" w:eastAsia="宋体" w:hAnsi="宋体"/>
          <w:w w:val="99"/>
        </w:rPr>
        <w:t>资</w:t>
      </w:r>
      <w:r w:rsidRPr="00FC6392">
        <w:rPr>
          <w:rFonts w:ascii="宋体" w:eastAsia="宋体" w:hAnsi="宋体"/>
          <w:spacing w:val="-5"/>
          <w:w w:val="99"/>
        </w:rPr>
        <w:t>金管理办法要</w:t>
      </w:r>
      <w:r w:rsidRPr="00FC6392">
        <w:rPr>
          <w:rFonts w:ascii="宋体" w:eastAsia="宋体" w:hAnsi="宋体"/>
          <w:spacing w:val="-8"/>
          <w:w w:val="99"/>
        </w:rPr>
        <w:t>求</w:t>
      </w:r>
      <w:r w:rsidRPr="00FC6392">
        <w:rPr>
          <w:rFonts w:ascii="宋体" w:eastAsia="宋体" w:hAnsi="宋体"/>
          <w:spacing w:val="-5"/>
          <w:w w:val="99"/>
        </w:rPr>
        <w:t>，由相关地方</w:t>
      </w:r>
      <w:r w:rsidRPr="00FC6392">
        <w:rPr>
          <w:rFonts w:ascii="宋体" w:eastAsia="宋体" w:hAnsi="宋体"/>
          <w:spacing w:val="-8"/>
          <w:w w:val="99"/>
        </w:rPr>
        <w:t>生</w:t>
      </w:r>
      <w:r w:rsidRPr="00FC6392">
        <w:rPr>
          <w:rFonts w:ascii="宋体" w:eastAsia="宋体" w:hAnsi="宋体"/>
          <w:spacing w:val="-5"/>
          <w:w w:val="99"/>
        </w:rPr>
        <w:t>态环境部门会</w:t>
      </w:r>
      <w:r w:rsidRPr="00FC6392">
        <w:rPr>
          <w:rFonts w:ascii="宋体" w:eastAsia="宋体" w:hAnsi="宋体"/>
          <w:spacing w:val="-7"/>
          <w:w w:val="99"/>
        </w:rPr>
        <w:t>同</w:t>
      </w:r>
      <w:r w:rsidRPr="00FC6392">
        <w:rPr>
          <w:rFonts w:ascii="宋体" w:eastAsia="宋体" w:hAnsi="宋体"/>
          <w:spacing w:val="-5"/>
          <w:w w:val="99"/>
        </w:rPr>
        <w:t>财政部门分</w:t>
      </w:r>
      <w:r w:rsidRPr="00FC6392">
        <w:rPr>
          <w:rFonts w:ascii="宋体" w:eastAsia="宋体" w:hAnsi="宋体"/>
          <w:spacing w:val="-8"/>
          <w:w w:val="99"/>
        </w:rPr>
        <w:t>配</w:t>
      </w:r>
      <w:r w:rsidRPr="00FC6392">
        <w:rPr>
          <w:rFonts w:ascii="宋体" w:eastAsia="宋体" w:hAnsi="宋体"/>
          <w:w w:val="99"/>
        </w:rPr>
        <w:t>使</w:t>
      </w:r>
      <w:r w:rsidRPr="00FC6392">
        <w:rPr>
          <w:rFonts w:ascii="宋体" w:eastAsia="宋体" w:hAnsi="宋体"/>
          <w:spacing w:val="-5"/>
          <w:w w:val="99"/>
        </w:rPr>
        <w:t>用</w:t>
      </w:r>
      <w:r w:rsidRPr="00FC6392">
        <w:rPr>
          <w:rFonts w:ascii="宋体" w:eastAsia="宋体" w:hAnsi="宋体"/>
          <w:spacing w:val="-140"/>
          <w:w w:val="99"/>
        </w:rPr>
        <w:t>。</w:t>
      </w:r>
      <w:r w:rsidRPr="00FC6392">
        <w:rPr>
          <w:rFonts w:ascii="宋体" w:eastAsia="宋体" w:hAnsi="宋体"/>
          <w:spacing w:val="-5"/>
          <w:w w:val="99"/>
        </w:rPr>
        <w:t>资</w:t>
      </w:r>
      <w:r w:rsidRPr="00FC6392">
        <w:rPr>
          <w:rFonts w:ascii="宋体" w:eastAsia="宋体" w:hAnsi="宋体"/>
          <w:spacing w:val="-8"/>
          <w:w w:val="99"/>
        </w:rPr>
        <w:t>金分</w:t>
      </w:r>
      <w:r w:rsidRPr="00FC6392">
        <w:rPr>
          <w:rFonts w:ascii="宋体" w:eastAsia="宋体" w:hAnsi="宋体"/>
          <w:spacing w:val="-5"/>
          <w:w w:val="99"/>
        </w:rPr>
        <w:t>配</w:t>
      </w:r>
      <w:r w:rsidRPr="00FC6392">
        <w:rPr>
          <w:rFonts w:ascii="宋体" w:eastAsia="宋体" w:hAnsi="宋体"/>
          <w:spacing w:val="-8"/>
          <w:w w:val="99"/>
        </w:rPr>
        <w:t>使用</w:t>
      </w:r>
      <w:r w:rsidRPr="00FC6392">
        <w:rPr>
          <w:rFonts w:ascii="宋体" w:eastAsia="宋体" w:hAnsi="宋体"/>
          <w:spacing w:val="-5"/>
          <w:w w:val="99"/>
        </w:rPr>
        <w:t>情</w:t>
      </w:r>
      <w:r w:rsidRPr="00FC6392">
        <w:rPr>
          <w:rFonts w:ascii="宋体" w:eastAsia="宋体" w:hAnsi="宋体"/>
          <w:spacing w:val="-8"/>
          <w:w w:val="99"/>
        </w:rPr>
        <w:t>况</w:t>
      </w:r>
      <w:r w:rsidRPr="00FC6392">
        <w:rPr>
          <w:rFonts w:ascii="宋体" w:eastAsia="宋体" w:hAnsi="宋体"/>
          <w:spacing w:val="-4"/>
          <w:w w:val="99"/>
        </w:rPr>
        <w:t>和</w:t>
      </w:r>
      <w:r w:rsidRPr="00FC6392">
        <w:rPr>
          <w:rFonts w:ascii="宋体" w:eastAsia="宋体" w:hAnsi="宋体"/>
          <w:spacing w:val="-8"/>
          <w:w w:val="99"/>
        </w:rPr>
        <w:t>区</w:t>
      </w:r>
      <w:r w:rsidRPr="00FC6392">
        <w:rPr>
          <w:rFonts w:ascii="宋体" w:eastAsia="宋体" w:hAnsi="宋体"/>
          <w:spacing w:val="-5"/>
          <w:w w:val="99"/>
        </w:rPr>
        <w:t>域</w:t>
      </w:r>
      <w:r w:rsidRPr="00FC6392">
        <w:rPr>
          <w:rFonts w:ascii="宋体" w:eastAsia="宋体" w:hAnsi="宋体"/>
          <w:spacing w:val="-8"/>
          <w:w w:val="99"/>
        </w:rPr>
        <w:t>绩效</w:t>
      </w:r>
      <w:r w:rsidRPr="00FC6392">
        <w:rPr>
          <w:rFonts w:ascii="宋体" w:eastAsia="宋体" w:hAnsi="宋体"/>
          <w:spacing w:val="-5"/>
          <w:w w:val="99"/>
        </w:rPr>
        <w:t>目</w:t>
      </w:r>
      <w:r w:rsidRPr="00FC6392">
        <w:rPr>
          <w:rFonts w:ascii="宋体" w:eastAsia="宋体" w:hAnsi="宋体"/>
          <w:spacing w:val="-7"/>
          <w:w w:val="99"/>
        </w:rPr>
        <w:t>标</w:t>
      </w:r>
      <w:r w:rsidRPr="00FC6392">
        <w:rPr>
          <w:rFonts w:ascii="宋体" w:eastAsia="宋体" w:hAnsi="宋体"/>
          <w:spacing w:val="-5"/>
          <w:w w:val="99"/>
        </w:rPr>
        <w:t>表</w:t>
      </w:r>
      <w:r w:rsidRPr="00FC6392">
        <w:rPr>
          <w:rFonts w:ascii="宋体" w:eastAsia="宋体" w:hAnsi="宋体"/>
          <w:spacing w:val="-8"/>
          <w:w w:val="99"/>
        </w:rPr>
        <w:t>应</w:t>
      </w:r>
      <w:r w:rsidRPr="00FC6392">
        <w:rPr>
          <w:rFonts w:ascii="宋体" w:eastAsia="宋体" w:hAnsi="宋体"/>
          <w:spacing w:val="-5"/>
          <w:w w:val="99"/>
        </w:rPr>
        <w:t>按</w:t>
      </w:r>
      <w:r w:rsidRPr="00FC6392">
        <w:rPr>
          <w:rFonts w:ascii="宋体" w:eastAsia="宋体" w:hAnsi="宋体"/>
          <w:spacing w:val="-8"/>
          <w:w w:val="99"/>
        </w:rPr>
        <w:t>省财</w:t>
      </w:r>
      <w:r w:rsidRPr="00FC6392">
        <w:rPr>
          <w:rFonts w:ascii="宋体" w:eastAsia="宋体" w:hAnsi="宋体"/>
          <w:spacing w:val="-5"/>
          <w:w w:val="99"/>
        </w:rPr>
        <w:t>政</w:t>
      </w:r>
      <w:r w:rsidRPr="00FC6392">
        <w:rPr>
          <w:rFonts w:ascii="宋体" w:eastAsia="宋体" w:hAnsi="宋体"/>
          <w:spacing w:val="-7"/>
          <w:w w:val="99"/>
        </w:rPr>
        <w:t>厅</w:t>
      </w:r>
      <w:r w:rsidRPr="00FC6392">
        <w:rPr>
          <w:rFonts w:ascii="宋体" w:eastAsia="宋体" w:hAnsi="宋体"/>
          <w:spacing w:val="-5"/>
          <w:w w:val="99"/>
        </w:rPr>
        <w:t>有</w:t>
      </w:r>
      <w:r w:rsidRPr="00FC6392">
        <w:rPr>
          <w:rFonts w:ascii="宋体" w:eastAsia="宋体" w:hAnsi="宋体"/>
          <w:spacing w:val="-8"/>
          <w:w w:val="99"/>
        </w:rPr>
        <w:t>关</w:t>
      </w:r>
      <w:r w:rsidRPr="00FC6392">
        <w:rPr>
          <w:rFonts w:ascii="宋体" w:eastAsia="宋体" w:hAnsi="宋体"/>
          <w:spacing w:val="-5"/>
          <w:w w:val="99"/>
        </w:rPr>
        <w:t>要</w:t>
      </w:r>
      <w:r w:rsidRPr="00FC6392">
        <w:rPr>
          <w:rFonts w:ascii="宋体" w:eastAsia="宋体" w:hAnsi="宋体"/>
          <w:spacing w:val="-8"/>
          <w:w w:val="99"/>
        </w:rPr>
        <w:t>求</w:t>
      </w:r>
      <w:r w:rsidRPr="00FC6392">
        <w:rPr>
          <w:rFonts w:ascii="宋体" w:eastAsia="宋体" w:hAnsi="宋体"/>
          <w:w w:val="99"/>
        </w:rPr>
        <w:t>，</w:t>
      </w:r>
      <w:r w:rsidRPr="00FC6392">
        <w:rPr>
          <w:rFonts w:ascii="宋体" w:eastAsia="宋体" w:hAnsi="宋体"/>
          <w:spacing w:val="-5"/>
          <w:w w:val="99"/>
        </w:rPr>
        <w:t>在</w:t>
      </w:r>
      <w:r w:rsidRPr="00FC6392">
        <w:rPr>
          <w:rFonts w:ascii="宋体" w:eastAsia="宋体" w:hAnsi="宋体"/>
          <w:spacing w:val="-8"/>
          <w:w w:val="99"/>
        </w:rPr>
        <w:t>规</w:t>
      </w:r>
      <w:r w:rsidRPr="00FC6392">
        <w:rPr>
          <w:rFonts w:ascii="宋体" w:eastAsia="宋体" w:hAnsi="宋体"/>
          <w:spacing w:val="-5"/>
          <w:w w:val="99"/>
        </w:rPr>
        <w:t>定</w:t>
      </w:r>
      <w:r w:rsidRPr="00FC6392">
        <w:rPr>
          <w:rFonts w:ascii="宋体" w:eastAsia="宋体" w:hAnsi="宋体"/>
          <w:spacing w:val="-8"/>
          <w:w w:val="99"/>
        </w:rPr>
        <w:t>时</w:t>
      </w:r>
      <w:r w:rsidRPr="00FC6392">
        <w:rPr>
          <w:rFonts w:ascii="宋体" w:eastAsia="宋体" w:hAnsi="宋体"/>
          <w:spacing w:val="-5"/>
          <w:w w:val="99"/>
        </w:rPr>
        <w:t>限</w:t>
      </w:r>
      <w:r w:rsidRPr="00FC6392">
        <w:rPr>
          <w:rFonts w:ascii="宋体" w:eastAsia="宋体" w:hAnsi="宋体"/>
          <w:spacing w:val="-8"/>
          <w:w w:val="99"/>
        </w:rPr>
        <w:t>内向</w:t>
      </w:r>
      <w:r w:rsidRPr="00FC6392">
        <w:rPr>
          <w:rFonts w:ascii="宋体" w:eastAsia="宋体" w:hAnsi="宋体"/>
          <w:spacing w:val="-5"/>
          <w:w w:val="99"/>
        </w:rPr>
        <w:t>省</w:t>
      </w:r>
      <w:r w:rsidRPr="00FC6392">
        <w:rPr>
          <w:rFonts w:ascii="宋体" w:eastAsia="宋体" w:hAnsi="宋体"/>
          <w:spacing w:val="-8"/>
          <w:w w:val="99"/>
        </w:rPr>
        <w:t>生</w:t>
      </w:r>
      <w:r w:rsidRPr="00FC6392">
        <w:rPr>
          <w:rFonts w:ascii="宋体" w:eastAsia="宋体" w:hAnsi="宋体"/>
          <w:spacing w:val="-5"/>
          <w:w w:val="99"/>
        </w:rPr>
        <w:t>态</w:t>
      </w:r>
      <w:r w:rsidRPr="00FC6392">
        <w:rPr>
          <w:rFonts w:ascii="宋体" w:eastAsia="宋体" w:hAnsi="宋体"/>
          <w:spacing w:val="-8"/>
          <w:w w:val="99"/>
        </w:rPr>
        <w:t>环</w:t>
      </w:r>
      <w:r w:rsidRPr="00FC6392">
        <w:rPr>
          <w:rFonts w:ascii="宋体" w:eastAsia="宋体" w:hAnsi="宋体"/>
          <w:spacing w:val="-5"/>
          <w:w w:val="99"/>
        </w:rPr>
        <w:t>境</w:t>
      </w:r>
      <w:r w:rsidRPr="00FC6392">
        <w:rPr>
          <w:rFonts w:ascii="宋体" w:eastAsia="宋体" w:hAnsi="宋体"/>
          <w:spacing w:val="-8"/>
          <w:w w:val="99"/>
        </w:rPr>
        <w:t>厅、</w:t>
      </w:r>
      <w:r w:rsidRPr="00FC6392">
        <w:rPr>
          <w:rFonts w:ascii="宋体" w:eastAsia="宋体" w:hAnsi="宋体"/>
          <w:spacing w:val="-5"/>
          <w:w w:val="99"/>
        </w:rPr>
        <w:t>省</w:t>
      </w:r>
      <w:r w:rsidRPr="00FC6392">
        <w:rPr>
          <w:rFonts w:ascii="宋体" w:eastAsia="宋体" w:hAnsi="宋体"/>
          <w:spacing w:val="-8"/>
          <w:w w:val="99"/>
        </w:rPr>
        <w:t>财</w:t>
      </w:r>
      <w:r w:rsidRPr="00FC6392">
        <w:rPr>
          <w:rFonts w:ascii="宋体" w:eastAsia="宋体" w:hAnsi="宋体"/>
          <w:spacing w:val="-5"/>
          <w:w w:val="99"/>
        </w:rPr>
        <w:t>政</w:t>
      </w:r>
      <w:r w:rsidRPr="00FC6392">
        <w:rPr>
          <w:rFonts w:ascii="宋体" w:eastAsia="宋体" w:hAnsi="宋体"/>
          <w:spacing w:val="-8"/>
          <w:w w:val="99"/>
        </w:rPr>
        <w:t>厅</w:t>
      </w:r>
      <w:r w:rsidRPr="00FC6392">
        <w:rPr>
          <w:rFonts w:ascii="宋体" w:eastAsia="宋体" w:hAnsi="宋体"/>
          <w:spacing w:val="-5"/>
          <w:w w:val="99"/>
        </w:rPr>
        <w:t>申报</w:t>
      </w:r>
      <w:r w:rsidRPr="00FC6392">
        <w:rPr>
          <w:rFonts w:ascii="宋体" w:eastAsia="宋体" w:hAnsi="宋体"/>
          <w:spacing w:val="-8"/>
          <w:w w:val="99"/>
        </w:rPr>
        <w:t>或</w:t>
      </w:r>
      <w:r w:rsidRPr="00FC6392">
        <w:rPr>
          <w:rFonts w:ascii="宋体" w:eastAsia="宋体" w:hAnsi="宋体"/>
          <w:spacing w:val="-5"/>
          <w:w w:val="99"/>
        </w:rPr>
        <w:t>备</w:t>
      </w:r>
      <w:r w:rsidRPr="00FC6392">
        <w:rPr>
          <w:rFonts w:ascii="宋体" w:eastAsia="宋体" w:hAnsi="宋体"/>
          <w:spacing w:val="-8"/>
          <w:w w:val="99"/>
        </w:rPr>
        <w:t>案</w:t>
      </w:r>
      <w:r w:rsidRPr="00FC6392">
        <w:rPr>
          <w:rFonts w:ascii="宋体" w:eastAsia="宋体" w:hAnsi="宋体"/>
          <w:w w:val="99"/>
        </w:rPr>
        <w:t>。</w:t>
      </w:r>
    </w:p>
    <w:p w14:paraId="0DD8B08E" w14:textId="77777777" w:rsidR="007050FA" w:rsidRPr="00FC6392" w:rsidRDefault="007050FA">
      <w:pPr>
        <w:pStyle w:val="a3"/>
        <w:rPr>
          <w:rFonts w:ascii="宋体" w:eastAsia="宋体" w:hAnsi="宋体"/>
          <w:sz w:val="22"/>
        </w:rPr>
      </w:pPr>
    </w:p>
    <w:p w14:paraId="4CFA0117" w14:textId="77777777" w:rsidR="007050FA" w:rsidRPr="00FC6392" w:rsidRDefault="00000000">
      <w:pPr>
        <w:pStyle w:val="a3"/>
        <w:ind w:left="2961" w:right="3090"/>
        <w:jc w:val="center"/>
        <w:rPr>
          <w:rFonts w:ascii="宋体" w:eastAsia="宋体" w:hAnsi="宋体"/>
        </w:rPr>
      </w:pPr>
      <w:r w:rsidRPr="00FC6392">
        <w:rPr>
          <w:rFonts w:ascii="宋体" w:eastAsia="宋体" w:hAnsi="宋体"/>
          <w:spacing w:val="14"/>
        </w:rPr>
        <w:t>第四章 项</w:t>
      </w:r>
      <w:r w:rsidRPr="00FC6392">
        <w:rPr>
          <w:rFonts w:ascii="宋体" w:eastAsia="宋体" w:hAnsi="宋体"/>
        </w:rPr>
        <w:t>目组</w:t>
      </w:r>
      <w:r w:rsidRPr="00FC6392">
        <w:rPr>
          <w:rFonts w:ascii="宋体" w:eastAsia="宋体" w:hAnsi="宋体"/>
          <w:spacing w:val="-4"/>
        </w:rPr>
        <w:t>织实施</w:t>
      </w:r>
    </w:p>
    <w:p w14:paraId="2E08B077" w14:textId="77777777" w:rsidR="007050FA" w:rsidRPr="00FC6392" w:rsidRDefault="007050FA">
      <w:pPr>
        <w:pStyle w:val="a3"/>
        <w:spacing w:before="10"/>
        <w:rPr>
          <w:rFonts w:ascii="宋体" w:eastAsia="宋体" w:hAnsi="宋体"/>
          <w:sz w:val="34"/>
        </w:rPr>
      </w:pPr>
    </w:p>
    <w:p w14:paraId="1E66884B"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spacing w:val="-4"/>
          <w:w w:val="99"/>
        </w:rPr>
        <w:t>第十九条</w:t>
      </w:r>
      <w:r w:rsidRPr="00FC6392">
        <w:rPr>
          <w:rFonts w:ascii="宋体" w:eastAsia="宋体" w:hAnsi="宋体"/>
          <w:b/>
          <w:spacing w:val="-10"/>
        </w:rPr>
        <w:t xml:space="preserve">    </w:t>
      </w:r>
      <w:r w:rsidRPr="00FC6392">
        <w:rPr>
          <w:rFonts w:ascii="宋体" w:eastAsia="宋体" w:hAnsi="宋体"/>
          <w:spacing w:val="-8"/>
          <w:w w:val="99"/>
        </w:rPr>
        <w:t>项目实施单位应及时落实项目所需资金，严格按</w:t>
      </w:r>
      <w:r w:rsidRPr="00FC6392">
        <w:rPr>
          <w:rFonts w:ascii="宋体" w:eastAsia="宋体" w:hAnsi="宋体"/>
          <w:spacing w:val="-6"/>
          <w:w w:val="99"/>
        </w:rPr>
        <w:t>照经批准的可行性研究报告</w:t>
      </w:r>
      <w:r w:rsidRPr="00FC6392">
        <w:rPr>
          <w:rFonts w:ascii="宋体" w:eastAsia="宋体" w:hAnsi="宋体"/>
          <w:spacing w:val="-5"/>
          <w:w w:val="99"/>
        </w:rPr>
        <w:t>（</w:t>
      </w:r>
      <w:r w:rsidRPr="00FC6392">
        <w:rPr>
          <w:rFonts w:ascii="宋体" w:eastAsia="宋体" w:hAnsi="宋体"/>
          <w:spacing w:val="-8"/>
          <w:w w:val="99"/>
        </w:rPr>
        <w:t>初步设计、实施方案</w:t>
      </w:r>
      <w:r w:rsidRPr="00FC6392">
        <w:rPr>
          <w:rFonts w:ascii="宋体" w:eastAsia="宋体" w:hAnsi="宋体"/>
          <w:spacing w:val="-5"/>
          <w:w w:val="99"/>
        </w:rPr>
        <w:t>）或工作方案</w:t>
      </w:r>
      <w:r w:rsidRPr="00FC6392">
        <w:rPr>
          <w:rFonts w:ascii="宋体" w:eastAsia="宋体" w:hAnsi="宋体"/>
          <w:spacing w:val="-8"/>
          <w:w w:val="99"/>
        </w:rPr>
        <w:t>在计划周期内开展项目建设，尽快形成有效投资。</w:t>
      </w:r>
    </w:p>
    <w:p w14:paraId="5E876E86" w14:textId="77777777" w:rsidR="007050FA" w:rsidRPr="00FC6392" w:rsidRDefault="00000000">
      <w:pPr>
        <w:pStyle w:val="a3"/>
        <w:spacing w:before="1" w:line="273" w:lineRule="auto"/>
        <w:ind w:left="129" w:right="256" w:firstLine="626"/>
        <w:jc w:val="both"/>
        <w:rPr>
          <w:rFonts w:ascii="宋体" w:eastAsia="宋体" w:hAnsi="宋体"/>
        </w:rPr>
      </w:pPr>
      <w:r w:rsidRPr="00FC6392">
        <w:rPr>
          <w:rFonts w:ascii="宋体" w:eastAsia="宋体" w:hAnsi="宋体"/>
          <w:spacing w:val="-8"/>
          <w:w w:val="99"/>
        </w:rPr>
        <w:t>项目实施单位应在资金下达后按照当地生态环境部门和有关部门要求报送资金使用计划，明确项目获得的生态环境资金具体</w:t>
      </w:r>
      <w:r w:rsidRPr="00FC6392">
        <w:rPr>
          <w:rFonts w:ascii="宋体" w:eastAsia="宋体" w:hAnsi="宋体"/>
          <w:spacing w:val="-9"/>
          <w:w w:val="99"/>
        </w:rPr>
        <w:t>使用内容，并定期向当地生态环境部门和有关部门报告项目进展</w:t>
      </w:r>
      <w:r w:rsidRPr="00FC6392">
        <w:rPr>
          <w:rFonts w:ascii="宋体" w:eastAsia="宋体" w:hAnsi="宋体"/>
          <w:spacing w:val="-5"/>
          <w:w w:val="99"/>
        </w:rPr>
        <w:t>情况。</w:t>
      </w:r>
    </w:p>
    <w:p w14:paraId="0CA7FD40" w14:textId="77777777" w:rsidR="007050FA" w:rsidRPr="00FC6392" w:rsidRDefault="00000000">
      <w:pPr>
        <w:pStyle w:val="a3"/>
        <w:spacing w:before="4"/>
        <w:ind w:left="758"/>
        <w:jc w:val="both"/>
        <w:rPr>
          <w:rFonts w:ascii="宋体" w:eastAsia="宋体" w:hAnsi="宋体"/>
        </w:rPr>
      </w:pPr>
      <w:r w:rsidRPr="00FC6392">
        <w:rPr>
          <w:rFonts w:ascii="宋体" w:eastAsia="宋体" w:hAnsi="宋体"/>
          <w:b/>
          <w:spacing w:val="26"/>
        </w:rPr>
        <w:t xml:space="preserve">第二十条 </w:t>
      </w:r>
      <w:r w:rsidRPr="00FC6392">
        <w:rPr>
          <w:rFonts w:ascii="宋体" w:eastAsia="宋体" w:hAnsi="宋体"/>
          <w:spacing w:val="-6"/>
        </w:rPr>
        <w:t>任何单位和个人不得擅自扩大或缩减项目建</w:t>
      </w:r>
      <w:r w:rsidRPr="00FC6392">
        <w:rPr>
          <w:rFonts w:ascii="宋体" w:eastAsia="宋体" w:hAnsi="宋体"/>
          <w:spacing w:val="-8"/>
        </w:rPr>
        <w:t>设</w:t>
      </w:r>
      <w:proofErr w:type="gramStart"/>
      <w:r w:rsidRPr="00FC6392">
        <w:rPr>
          <w:rFonts w:ascii="宋体" w:eastAsia="宋体" w:hAnsi="宋体"/>
          <w:spacing w:val="-8"/>
        </w:rPr>
        <w:t>规</w:t>
      </w:r>
      <w:proofErr w:type="gramEnd"/>
    </w:p>
    <w:p w14:paraId="23AB2950" w14:textId="77777777" w:rsidR="007050FA" w:rsidRPr="00FC6392" w:rsidRDefault="007050FA">
      <w:pPr>
        <w:jc w:val="both"/>
        <w:rPr>
          <w:rFonts w:ascii="宋体" w:eastAsia="宋体" w:hAnsi="宋体"/>
        </w:rPr>
        <w:sectPr w:rsidR="007050FA" w:rsidRPr="00FC6392">
          <w:pgSz w:w="11910" w:h="16850"/>
          <w:pgMar w:top="1600" w:right="1260" w:bottom="1720" w:left="1460" w:header="0" w:footer="1539" w:gutter="0"/>
          <w:cols w:space="720"/>
        </w:sectPr>
      </w:pPr>
    </w:p>
    <w:p w14:paraId="785CAA37" w14:textId="77777777" w:rsidR="007050FA" w:rsidRPr="00FC6392" w:rsidRDefault="007050FA">
      <w:pPr>
        <w:pStyle w:val="a3"/>
        <w:rPr>
          <w:rFonts w:ascii="宋体" w:eastAsia="宋体" w:hAnsi="宋体"/>
          <w:sz w:val="20"/>
        </w:rPr>
      </w:pPr>
    </w:p>
    <w:p w14:paraId="15FAFD1D" w14:textId="77777777" w:rsidR="007050FA" w:rsidRPr="00FC6392" w:rsidRDefault="007050FA">
      <w:pPr>
        <w:pStyle w:val="a3"/>
        <w:spacing w:before="7"/>
        <w:rPr>
          <w:rFonts w:ascii="宋体" w:eastAsia="宋体" w:hAnsi="宋体"/>
          <w:sz w:val="17"/>
        </w:rPr>
      </w:pPr>
    </w:p>
    <w:p w14:paraId="58CD0232" w14:textId="77777777" w:rsidR="007050FA" w:rsidRPr="00FC6392" w:rsidRDefault="00000000">
      <w:pPr>
        <w:pStyle w:val="a3"/>
        <w:spacing w:before="41" w:line="273" w:lineRule="auto"/>
        <w:ind w:left="129" w:right="257"/>
        <w:rPr>
          <w:rFonts w:ascii="宋体" w:eastAsia="宋体" w:hAnsi="宋体"/>
        </w:rPr>
      </w:pPr>
      <w:r w:rsidRPr="00FC6392">
        <w:rPr>
          <w:rFonts w:ascii="宋体" w:eastAsia="宋体" w:hAnsi="宋体"/>
          <w:spacing w:val="-6"/>
        </w:rPr>
        <w:t>模、提高或降低建设标准、变更项目建设地点、调整项目建设内</w:t>
      </w:r>
      <w:r w:rsidRPr="00FC6392">
        <w:rPr>
          <w:rFonts w:ascii="宋体" w:eastAsia="宋体" w:hAnsi="宋体"/>
          <w:spacing w:val="-2"/>
        </w:rPr>
        <w:t>容和资金使用计划，严禁建设计划外项目。</w:t>
      </w:r>
    </w:p>
    <w:p w14:paraId="4BDA2F00" w14:textId="77777777" w:rsidR="007050FA" w:rsidRPr="00FC6392" w:rsidRDefault="00000000">
      <w:pPr>
        <w:pStyle w:val="a3"/>
        <w:spacing w:line="273" w:lineRule="auto"/>
        <w:ind w:left="129" w:right="101" w:firstLine="626"/>
        <w:rPr>
          <w:rFonts w:ascii="宋体" w:eastAsia="宋体" w:hAnsi="宋体"/>
        </w:rPr>
      </w:pPr>
      <w:r w:rsidRPr="00FC6392">
        <w:rPr>
          <w:rFonts w:ascii="宋体" w:eastAsia="宋体" w:hAnsi="宋体"/>
          <w:spacing w:val="-8"/>
          <w:w w:val="99"/>
        </w:rPr>
        <w:t>因建设条件变化、污染治理技术升级、国家或地方相关政策和标准变更等原因，导致实施主体、实施对象、建设地点、技术</w:t>
      </w:r>
      <w:r w:rsidRPr="00FC6392">
        <w:rPr>
          <w:rFonts w:ascii="宋体" w:eastAsia="宋体" w:hAnsi="宋体"/>
          <w:spacing w:val="-18"/>
          <w:w w:val="99"/>
        </w:rPr>
        <w:t>路线等发生较大变化，确需调整变更可行性研究报告</w:t>
      </w:r>
      <w:r w:rsidRPr="00FC6392">
        <w:rPr>
          <w:rFonts w:ascii="宋体" w:eastAsia="宋体" w:hAnsi="宋体"/>
          <w:spacing w:val="-4"/>
          <w:w w:val="99"/>
        </w:rPr>
        <w:t>（</w:t>
      </w:r>
      <w:r w:rsidRPr="00FC6392">
        <w:rPr>
          <w:rFonts w:ascii="宋体" w:eastAsia="宋体" w:hAnsi="宋体"/>
          <w:spacing w:val="-8"/>
          <w:w w:val="99"/>
        </w:rPr>
        <w:t>初步设计、</w:t>
      </w:r>
      <w:r w:rsidRPr="00FC6392">
        <w:rPr>
          <w:rFonts w:ascii="宋体" w:eastAsia="宋体" w:hAnsi="宋体"/>
          <w:spacing w:val="-5"/>
          <w:w w:val="99"/>
        </w:rPr>
        <w:t>实施方案）</w:t>
      </w:r>
      <w:r w:rsidRPr="00FC6392">
        <w:rPr>
          <w:rFonts w:ascii="宋体" w:eastAsia="宋体" w:hAnsi="宋体"/>
          <w:spacing w:val="-8"/>
          <w:w w:val="99"/>
        </w:rPr>
        <w:t>的，项目实施单位应严格履行相应变更或重新审批手</w:t>
      </w:r>
      <w:r w:rsidRPr="00FC6392">
        <w:rPr>
          <w:rFonts w:ascii="宋体" w:eastAsia="宋体" w:hAnsi="宋体"/>
          <w:spacing w:val="-19"/>
          <w:w w:val="99"/>
        </w:rPr>
        <w:t>续，经原审批部门批复同意后方可实施，原则上只允许变更一次。</w:t>
      </w:r>
      <w:r w:rsidRPr="00FC6392">
        <w:rPr>
          <w:rFonts w:ascii="宋体" w:eastAsia="宋体" w:hAnsi="宋体"/>
          <w:spacing w:val="-8"/>
          <w:w w:val="99"/>
        </w:rPr>
        <w:t>使用中央专项资金的项目需要变更时，应将变更后经批准的可行</w:t>
      </w:r>
      <w:r w:rsidRPr="00FC6392">
        <w:rPr>
          <w:rFonts w:ascii="宋体" w:eastAsia="宋体" w:hAnsi="宋体"/>
          <w:spacing w:val="-5"/>
          <w:w w:val="99"/>
        </w:rPr>
        <w:t>性研究报告（</w:t>
      </w:r>
      <w:r w:rsidRPr="00FC6392">
        <w:rPr>
          <w:rFonts w:ascii="宋体" w:eastAsia="宋体" w:hAnsi="宋体"/>
          <w:spacing w:val="-8"/>
          <w:w w:val="99"/>
        </w:rPr>
        <w:t>初步设计、实施方案</w:t>
      </w:r>
      <w:r w:rsidRPr="00FC6392">
        <w:rPr>
          <w:rFonts w:ascii="宋体" w:eastAsia="宋体" w:hAnsi="宋体"/>
          <w:spacing w:val="-5"/>
          <w:w w:val="99"/>
        </w:rPr>
        <w:t>）</w:t>
      </w:r>
      <w:r w:rsidRPr="00FC6392">
        <w:rPr>
          <w:rFonts w:ascii="宋体" w:eastAsia="宋体" w:hAnsi="宋体"/>
          <w:spacing w:val="-8"/>
          <w:w w:val="99"/>
        </w:rPr>
        <w:t>及相关批复或工作方案报省生态环境厅，并按国家有关规定向生态环境部报备后实施。</w:t>
      </w:r>
    </w:p>
    <w:p w14:paraId="0C49EFFD" w14:textId="77777777" w:rsidR="007050FA" w:rsidRPr="00FC6392" w:rsidRDefault="00000000">
      <w:pPr>
        <w:pStyle w:val="a3"/>
        <w:spacing w:before="8" w:line="273" w:lineRule="auto"/>
        <w:ind w:left="129" w:right="256" w:firstLine="626"/>
        <w:jc w:val="both"/>
        <w:rPr>
          <w:rFonts w:ascii="宋体" w:eastAsia="宋体" w:hAnsi="宋体"/>
        </w:rPr>
      </w:pPr>
      <w:r w:rsidRPr="00FC6392">
        <w:rPr>
          <w:rFonts w:ascii="宋体" w:eastAsia="宋体" w:hAnsi="宋体"/>
          <w:spacing w:val="-7"/>
          <w:w w:val="99"/>
        </w:rPr>
        <w:t>调整后的项目环境绩效不得降低，中央生态环境资金支持项</w:t>
      </w:r>
      <w:r w:rsidRPr="00FC6392">
        <w:rPr>
          <w:rFonts w:ascii="宋体" w:eastAsia="宋体" w:hAnsi="宋体"/>
          <w:spacing w:val="-9"/>
          <w:w w:val="99"/>
        </w:rPr>
        <w:t>目其使用的中央资金占项目总投资的比例不得提高。如减少项目</w:t>
      </w:r>
      <w:r w:rsidRPr="00FC6392">
        <w:rPr>
          <w:rFonts w:ascii="宋体" w:eastAsia="宋体" w:hAnsi="宋体"/>
          <w:spacing w:val="-8"/>
          <w:w w:val="99"/>
        </w:rPr>
        <w:t>总投资，则应按相应比例调减中央资金。</w:t>
      </w:r>
    </w:p>
    <w:p w14:paraId="0B888059" w14:textId="77777777" w:rsidR="007050FA" w:rsidRPr="00FC6392" w:rsidRDefault="00000000">
      <w:pPr>
        <w:pStyle w:val="a3"/>
        <w:spacing w:before="1" w:line="273" w:lineRule="auto"/>
        <w:ind w:left="129" w:right="255" w:firstLine="628"/>
        <w:jc w:val="both"/>
        <w:rPr>
          <w:rFonts w:ascii="宋体" w:eastAsia="宋体" w:hAnsi="宋体"/>
        </w:rPr>
      </w:pPr>
      <w:r w:rsidRPr="00FC6392">
        <w:rPr>
          <w:rFonts w:ascii="宋体" w:eastAsia="宋体" w:hAnsi="宋体"/>
          <w:b/>
          <w:spacing w:val="-4"/>
          <w:w w:val="99"/>
        </w:rPr>
        <w:t>第二十一条</w:t>
      </w:r>
      <w:r w:rsidRPr="00FC6392">
        <w:rPr>
          <w:rFonts w:ascii="宋体" w:eastAsia="宋体" w:hAnsi="宋体"/>
          <w:b/>
          <w:spacing w:val="-10"/>
        </w:rPr>
        <w:t xml:space="preserve">    </w:t>
      </w:r>
      <w:r w:rsidRPr="00FC6392">
        <w:rPr>
          <w:rFonts w:ascii="宋体" w:eastAsia="宋体" w:hAnsi="宋体"/>
          <w:spacing w:val="-8"/>
          <w:w w:val="99"/>
        </w:rPr>
        <w:t>项目实施实行法人责任制。项目法人应按照国家有关规定严格履行政府采购和招标投标规定、合同管理制度，工程类项目还应履行工程监理制度。</w:t>
      </w:r>
    </w:p>
    <w:p w14:paraId="0EB09C18" w14:textId="77777777" w:rsidR="007050FA" w:rsidRPr="00FC6392" w:rsidRDefault="00000000">
      <w:pPr>
        <w:pStyle w:val="a3"/>
        <w:spacing w:before="3" w:line="273" w:lineRule="auto"/>
        <w:ind w:left="129" w:right="104" w:firstLine="628"/>
        <w:jc w:val="both"/>
        <w:rPr>
          <w:rFonts w:ascii="宋体" w:eastAsia="宋体" w:hAnsi="宋体"/>
        </w:rPr>
      </w:pPr>
      <w:r w:rsidRPr="00FC6392">
        <w:rPr>
          <w:rFonts w:ascii="宋体" w:eastAsia="宋体" w:hAnsi="宋体"/>
          <w:b/>
        </w:rPr>
        <w:t xml:space="preserve">第二十二条 </w:t>
      </w:r>
      <w:r w:rsidRPr="00FC6392">
        <w:rPr>
          <w:rFonts w:ascii="宋体" w:eastAsia="宋体" w:hAnsi="宋体"/>
        </w:rPr>
        <w:t>根据《中央对地方专项转移支付管理办法》及</w:t>
      </w:r>
      <w:r w:rsidRPr="00FC6392">
        <w:rPr>
          <w:rFonts w:ascii="宋体" w:eastAsia="宋体" w:hAnsi="宋体"/>
          <w:spacing w:val="-2"/>
        </w:rPr>
        <w:t>有关专项资金管理办法规定，中央生态环境资金支付按国库集中支付制度有关规定执行，项目实施单位获中央生态环境资金支持后，应加快项目实施，及时申请拨付资金，并对中央生态环境资金实行单独核算，严格执行财务会计制度，账务明细清晰，专款</w:t>
      </w:r>
      <w:r w:rsidRPr="00FC6392">
        <w:rPr>
          <w:rFonts w:ascii="宋体" w:eastAsia="宋体" w:hAnsi="宋体"/>
          <w:spacing w:val="-2"/>
          <w:w w:val="95"/>
        </w:rPr>
        <w:t>专用，不得以任何方式克扣、截留、挤占、挪用、</w:t>
      </w:r>
      <w:proofErr w:type="gramStart"/>
      <w:r w:rsidRPr="00FC6392">
        <w:rPr>
          <w:rFonts w:ascii="宋体" w:eastAsia="宋体" w:hAnsi="宋体"/>
          <w:spacing w:val="-2"/>
          <w:w w:val="95"/>
        </w:rPr>
        <w:t>套取专项</w:t>
      </w:r>
      <w:proofErr w:type="gramEnd"/>
      <w:r w:rsidRPr="00FC6392">
        <w:rPr>
          <w:rFonts w:ascii="宋体" w:eastAsia="宋体" w:hAnsi="宋体"/>
          <w:spacing w:val="-2"/>
          <w:w w:val="95"/>
        </w:rPr>
        <w:t>资金。</w:t>
      </w:r>
    </w:p>
    <w:p w14:paraId="2860FC51" w14:textId="77777777" w:rsidR="007050FA" w:rsidRPr="00FC6392" w:rsidRDefault="00000000">
      <w:pPr>
        <w:pStyle w:val="a3"/>
        <w:spacing w:before="5"/>
        <w:ind w:left="755"/>
        <w:rPr>
          <w:rFonts w:ascii="宋体" w:eastAsia="宋体" w:hAnsi="宋体"/>
        </w:rPr>
      </w:pPr>
      <w:r w:rsidRPr="00FC6392">
        <w:rPr>
          <w:rFonts w:ascii="宋体" w:eastAsia="宋体" w:hAnsi="宋体"/>
          <w:w w:val="95"/>
        </w:rPr>
        <w:t>生态环境资金不得用于征地拆迁补偿、办公经费、办公设</w:t>
      </w:r>
      <w:r w:rsidRPr="00FC6392">
        <w:rPr>
          <w:rFonts w:ascii="宋体" w:eastAsia="宋体" w:hAnsi="宋体"/>
          <w:spacing w:val="-10"/>
          <w:w w:val="95"/>
        </w:rPr>
        <w:t>备</w:t>
      </w:r>
    </w:p>
    <w:p w14:paraId="2BBC80B9" w14:textId="77777777" w:rsidR="007050FA" w:rsidRPr="00FC6392" w:rsidRDefault="007050FA">
      <w:pPr>
        <w:rPr>
          <w:rFonts w:ascii="宋体" w:eastAsia="宋体" w:hAnsi="宋体"/>
        </w:rPr>
        <w:sectPr w:rsidR="007050FA" w:rsidRPr="00FC6392">
          <w:pgSz w:w="11910" w:h="16850"/>
          <w:pgMar w:top="1600" w:right="1260" w:bottom="1720" w:left="1460" w:header="0" w:footer="1539" w:gutter="0"/>
          <w:cols w:space="720"/>
        </w:sectPr>
      </w:pPr>
    </w:p>
    <w:p w14:paraId="79A3161D" w14:textId="77777777" w:rsidR="007050FA" w:rsidRPr="00FC6392" w:rsidRDefault="007050FA">
      <w:pPr>
        <w:pStyle w:val="a3"/>
        <w:rPr>
          <w:rFonts w:ascii="宋体" w:eastAsia="宋体" w:hAnsi="宋体"/>
          <w:sz w:val="20"/>
        </w:rPr>
      </w:pPr>
    </w:p>
    <w:p w14:paraId="00945FBC" w14:textId="77777777" w:rsidR="007050FA" w:rsidRPr="00FC6392" w:rsidRDefault="007050FA">
      <w:pPr>
        <w:pStyle w:val="a3"/>
        <w:spacing w:before="7"/>
        <w:rPr>
          <w:rFonts w:ascii="宋体" w:eastAsia="宋体" w:hAnsi="宋体"/>
          <w:sz w:val="17"/>
        </w:rPr>
      </w:pPr>
    </w:p>
    <w:p w14:paraId="572952E3" w14:textId="77777777" w:rsidR="007050FA" w:rsidRPr="00FC6392" w:rsidRDefault="00000000">
      <w:pPr>
        <w:pStyle w:val="a3"/>
        <w:spacing w:before="41" w:line="273" w:lineRule="auto"/>
        <w:ind w:left="129" w:right="256"/>
        <w:rPr>
          <w:rFonts w:ascii="宋体" w:eastAsia="宋体" w:hAnsi="宋体"/>
        </w:rPr>
      </w:pPr>
      <w:r w:rsidRPr="00FC6392">
        <w:rPr>
          <w:rFonts w:ascii="宋体" w:eastAsia="宋体" w:hAnsi="宋体"/>
          <w:spacing w:val="-6"/>
        </w:rPr>
        <w:t>及公务车辆购置、招待费、人员工资、津补贴和奖金及楼堂馆所</w:t>
      </w:r>
      <w:r w:rsidRPr="00FC6392">
        <w:rPr>
          <w:rFonts w:ascii="宋体" w:eastAsia="宋体" w:hAnsi="宋体"/>
          <w:spacing w:val="-2"/>
        </w:rPr>
        <w:t>购建等支出。</w:t>
      </w:r>
    </w:p>
    <w:p w14:paraId="675DB305"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spacing w:val="-4"/>
          <w:w w:val="99"/>
        </w:rPr>
        <w:t>第二十三条</w:t>
      </w:r>
      <w:r w:rsidRPr="00FC6392">
        <w:rPr>
          <w:rFonts w:ascii="宋体" w:eastAsia="宋体" w:hAnsi="宋体"/>
          <w:b/>
          <w:spacing w:val="-10"/>
        </w:rPr>
        <w:t xml:space="preserve">    </w:t>
      </w:r>
      <w:r w:rsidRPr="00FC6392">
        <w:rPr>
          <w:rFonts w:ascii="宋体" w:eastAsia="宋体" w:hAnsi="宋体"/>
          <w:spacing w:val="-8"/>
          <w:w w:val="99"/>
        </w:rPr>
        <w:t>获得生态环境资金支持的项目建成后应按有关规定组织验收，项目验收应符合国家有关规范和标准要求。工程类项目竣工验收按照国家和省有关规定进行；非工程类项目验收由审批实施方案的地方政府或主管部门组织；补贴补偿类、打包</w:t>
      </w:r>
      <w:proofErr w:type="gramStart"/>
      <w:r w:rsidRPr="00FC6392">
        <w:rPr>
          <w:rFonts w:ascii="宋体" w:eastAsia="宋体" w:hAnsi="宋体"/>
          <w:spacing w:val="3"/>
          <w:w w:val="99"/>
        </w:rPr>
        <w:t>类治理</w:t>
      </w:r>
      <w:proofErr w:type="gramEnd"/>
      <w:r w:rsidRPr="00FC6392">
        <w:rPr>
          <w:rFonts w:ascii="宋体" w:eastAsia="宋体" w:hAnsi="宋体"/>
          <w:spacing w:val="3"/>
          <w:w w:val="99"/>
        </w:rPr>
        <w:t>项目验收由出具工作方案的地方政府或主管部门负责组</w:t>
      </w:r>
      <w:r w:rsidRPr="00FC6392">
        <w:rPr>
          <w:rFonts w:ascii="宋体" w:eastAsia="宋体" w:hAnsi="宋体"/>
          <w:spacing w:val="-8"/>
          <w:w w:val="99"/>
        </w:rPr>
        <w:t>织。项目所在地生态环境部门应参与验收工作，重点是使用生态</w:t>
      </w:r>
      <w:r w:rsidRPr="00FC6392">
        <w:rPr>
          <w:rFonts w:ascii="宋体" w:eastAsia="宋体" w:hAnsi="宋体"/>
          <w:spacing w:val="-6"/>
          <w:w w:val="99"/>
        </w:rPr>
        <w:t>环境资金实施的建设内容</w:t>
      </w:r>
      <w:r w:rsidRPr="00FC6392">
        <w:rPr>
          <w:rFonts w:ascii="宋体" w:eastAsia="宋体" w:hAnsi="宋体"/>
          <w:spacing w:val="-5"/>
          <w:w w:val="99"/>
        </w:rPr>
        <w:t>（</w:t>
      </w:r>
      <w:r w:rsidRPr="00FC6392">
        <w:rPr>
          <w:rFonts w:ascii="宋体" w:eastAsia="宋体" w:hAnsi="宋体"/>
          <w:spacing w:val="-7"/>
          <w:w w:val="99"/>
        </w:rPr>
        <w:t>工作内容</w:t>
      </w:r>
      <w:r w:rsidRPr="00FC6392">
        <w:rPr>
          <w:rFonts w:ascii="宋体" w:eastAsia="宋体" w:hAnsi="宋体"/>
          <w:spacing w:val="-5"/>
          <w:w w:val="99"/>
        </w:rPr>
        <w:t>）</w:t>
      </w:r>
      <w:r w:rsidRPr="00FC6392">
        <w:rPr>
          <w:rFonts w:ascii="宋体" w:eastAsia="宋体" w:hAnsi="宋体"/>
          <w:spacing w:val="-7"/>
          <w:w w:val="99"/>
        </w:rPr>
        <w:t>完成情况、项目绩效目标实现情况。</w:t>
      </w:r>
    </w:p>
    <w:p w14:paraId="10A9A2FB" w14:textId="77777777" w:rsidR="007050FA" w:rsidRPr="00FC6392" w:rsidRDefault="00000000">
      <w:pPr>
        <w:pStyle w:val="a3"/>
        <w:spacing w:before="8" w:line="273" w:lineRule="auto"/>
        <w:ind w:left="129" w:right="255" w:firstLine="628"/>
        <w:jc w:val="both"/>
        <w:rPr>
          <w:rFonts w:ascii="宋体" w:eastAsia="宋体" w:hAnsi="宋体"/>
        </w:rPr>
      </w:pPr>
      <w:r w:rsidRPr="00FC6392">
        <w:rPr>
          <w:rFonts w:ascii="宋体" w:eastAsia="宋体" w:hAnsi="宋体"/>
          <w:b/>
          <w:spacing w:val="-4"/>
          <w:w w:val="99"/>
        </w:rPr>
        <w:t>第二十四条</w:t>
      </w:r>
      <w:r w:rsidRPr="00FC6392">
        <w:rPr>
          <w:rFonts w:ascii="宋体" w:eastAsia="宋体" w:hAnsi="宋体"/>
          <w:b/>
          <w:spacing w:val="-10"/>
        </w:rPr>
        <w:t xml:space="preserve">    </w:t>
      </w:r>
      <w:r w:rsidRPr="00FC6392">
        <w:rPr>
          <w:rFonts w:ascii="宋体" w:eastAsia="宋体" w:hAnsi="宋体"/>
          <w:spacing w:val="-8"/>
          <w:w w:val="99"/>
        </w:rPr>
        <w:t>项目实施单位应提交验收申请报告，并附相关材料。验收申请报告内容应包括项目基本情况、实施情况、资金使用情况及绩效情况等。工程类项目相关材料包括：前期申报材料、招投标文件、项目合同、施工监理报告、竣工图、工程结算和竣工决算报告、验收监测报告、审计报告及其他相关支撑附件等。非工程类项目验收相关材料包括：前期申报材料、招投标文件、项目合同、支付凭证及其他相关支撑附件等。其中科研类项目还需提供成果鉴定、应用证明等资料。</w:t>
      </w:r>
    </w:p>
    <w:p w14:paraId="56DE3AB1" w14:textId="77777777" w:rsidR="007050FA" w:rsidRPr="00FC6392" w:rsidRDefault="00000000">
      <w:pPr>
        <w:pStyle w:val="a3"/>
        <w:spacing w:before="5" w:line="273" w:lineRule="auto"/>
        <w:ind w:left="129" w:right="255" w:firstLine="628"/>
        <w:jc w:val="both"/>
        <w:rPr>
          <w:rFonts w:ascii="宋体" w:eastAsia="宋体" w:hAnsi="宋体"/>
        </w:rPr>
      </w:pPr>
      <w:r w:rsidRPr="00FC6392">
        <w:rPr>
          <w:rFonts w:ascii="宋体" w:eastAsia="宋体" w:hAnsi="宋体"/>
          <w:b/>
          <w:spacing w:val="-4"/>
          <w:w w:val="99"/>
        </w:rPr>
        <w:t>第二十五条</w:t>
      </w:r>
      <w:r w:rsidRPr="00FC6392">
        <w:rPr>
          <w:rFonts w:ascii="宋体" w:eastAsia="宋体" w:hAnsi="宋体"/>
          <w:b/>
          <w:spacing w:val="-10"/>
        </w:rPr>
        <w:t xml:space="preserve">    </w:t>
      </w:r>
      <w:r w:rsidRPr="00FC6392">
        <w:rPr>
          <w:rFonts w:ascii="宋体" w:eastAsia="宋体" w:hAnsi="宋体"/>
          <w:spacing w:val="-8"/>
          <w:w w:val="99"/>
        </w:rPr>
        <w:t>验收主要内容应包括项目总体完成情况、项目资金到位及使用情况、项目建设内容完成情况、项目组织与管理</w:t>
      </w:r>
      <w:r w:rsidRPr="00FC6392">
        <w:rPr>
          <w:rFonts w:ascii="宋体" w:eastAsia="宋体" w:hAnsi="宋体"/>
          <w:spacing w:val="-9"/>
          <w:w w:val="99"/>
        </w:rPr>
        <w:t>情况、项目是否达到预期绩效目标、科研成果鉴定或应用情况、</w:t>
      </w:r>
      <w:r w:rsidRPr="00FC6392">
        <w:rPr>
          <w:rFonts w:ascii="宋体" w:eastAsia="宋体" w:hAnsi="宋体"/>
          <w:spacing w:val="-8"/>
          <w:w w:val="99"/>
        </w:rPr>
        <w:t>公众满意度测评情况和其他需要验收的内容。</w:t>
      </w:r>
    </w:p>
    <w:p w14:paraId="267E8B64" w14:textId="77777777" w:rsidR="007050FA" w:rsidRPr="00FC6392" w:rsidRDefault="00000000">
      <w:pPr>
        <w:pStyle w:val="a3"/>
        <w:spacing w:before="4"/>
        <w:ind w:left="755"/>
        <w:rPr>
          <w:rFonts w:ascii="宋体" w:eastAsia="宋体" w:hAnsi="宋体"/>
        </w:rPr>
      </w:pPr>
      <w:r w:rsidRPr="00FC6392">
        <w:rPr>
          <w:rFonts w:ascii="宋体" w:eastAsia="宋体" w:hAnsi="宋体"/>
          <w:w w:val="95"/>
        </w:rPr>
        <w:t>其中非工程类项目根据项目实际，对上述内容中涉及的相</w:t>
      </w:r>
      <w:r w:rsidRPr="00FC6392">
        <w:rPr>
          <w:rFonts w:ascii="宋体" w:eastAsia="宋体" w:hAnsi="宋体"/>
          <w:spacing w:val="-10"/>
          <w:w w:val="95"/>
        </w:rPr>
        <w:t>关</w:t>
      </w:r>
    </w:p>
    <w:p w14:paraId="5FB6552A" w14:textId="77777777" w:rsidR="007050FA" w:rsidRPr="00FC6392" w:rsidRDefault="007050FA">
      <w:pPr>
        <w:rPr>
          <w:rFonts w:ascii="宋体" w:eastAsia="宋体" w:hAnsi="宋体"/>
        </w:rPr>
        <w:sectPr w:rsidR="007050FA" w:rsidRPr="00FC6392">
          <w:pgSz w:w="11910" w:h="16850"/>
          <w:pgMar w:top="1600" w:right="1260" w:bottom="1720" w:left="1460" w:header="0" w:footer="1539" w:gutter="0"/>
          <w:cols w:space="720"/>
        </w:sectPr>
      </w:pPr>
    </w:p>
    <w:p w14:paraId="70EE244A" w14:textId="77777777" w:rsidR="007050FA" w:rsidRPr="00FC6392" w:rsidRDefault="007050FA">
      <w:pPr>
        <w:pStyle w:val="a3"/>
        <w:rPr>
          <w:rFonts w:ascii="宋体" w:eastAsia="宋体" w:hAnsi="宋体"/>
          <w:sz w:val="20"/>
        </w:rPr>
      </w:pPr>
    </w:p>
    <w:p w14:paraId="7AF32AA2" w14:textId="77777777" w:rsidR="007050FA" w:rsidRPr="00FC6392" w:rsidRDefault="007050FA">
      <w:pPr>
        <w:pStyle w:val="a3"/>
        <w:spacing w:before="7"/>
        <w:rPr>
          <w:rFonts w:ascii="宋体" w:eastAsia="宋体" w:hAnsi="宋体"/>
          <w:sz w:val="17"/>
        </w:rPr>
      </w:pPr>
    </w:p>
    <w:p w14:paraId="5DB77D83" w14:textId="77777777" w:rsidR="007050FA" w:rsidRPr="00FC6392" w:rsidRDefault="00000000">
      <w:pPr>
        <w:pStyle w:val="a3"/>
        <w:spacing w:before="41"/>
        <w:ind w:left="129"/>
        <w:rPr>
          <w:rFonts w:ascii="宋体" w:eastAsia="宋体" w:hAnsi="宋体"/>
        </w:rPr>
      </w:pPr>
      <w:r w:rsidRPr="00FC6392">
        <w:rPr>
          <w:rFonts w:ascii="宋体" w:eastAsia="宋体" w:hAnsi="宋体"/>
          <w:spacing w:val="-2"/>
          <w:w w:val="95"/>
        </w:rPr>
        <w:t>事项开展验收。</w:t>
      </w:r>
    </w:p>
    <w:p w14:paraId="635703BF" w14:textId="77777777" w:rsidR="007050FA" w:rsidRPr="00FC6392" w:rsidRDefault="00000000">
      <w:pPr>
        <w:pStyle w:val="a3"/>
        <w:spacing w:before="68" w:line="273" w:lineRule="auto"/>
        <w:ind w:left="129" w:right="256" w:firstLine="628"/>
        <w:jc w:val="both"/>
        <w:rPr>
          <w:rFonts w:ascii="宋体" w:eastAsia="宋体" w:hAnsi="宋体"/>
        </w:rPr>
      </w:pPr>
      <w:r w:rsidRPr="00FC6392">
        <w:rPr>
          <w:rFonts w:ascii="宋体" w:eastAsia="宋体" w:hAnsi="宋体"/>
          <w:b/>
        </w:rPr>
        <w:t xml:space="preserve">第二十六条 </w:t>
      </w:r>
      <w:r w:rsidRPr="00FC6392">
        <w:rPr>
          <w:rFonts w:ascii="宋体" w:eastAsia="宋体" w:hAnsi="宋体"/>
        </w:rPr>
        <w:t>验收不合格的项目，项目实施单位应在规定期</w:t>
      </w:r>
      <w:r w:rsidRPr="00FC6392">
        <w:rPr>
          <w:rFonts w:ascii="宋体" w:eastAsia="宋体" w:hAnsi="宋体"/>
          <w:spacing w:val="-2"/>
        </w:rPr>
        <w:t>限内完成整改，按程序重新申请验收。</w:t>
      </w:r>
    </w:p>
    <w:p w14:paraId="1C37AB94" w14:textId="77777777" w:rsidR="007050FA" w:rsidRPr="00FC6392" w:rsidRDefault="00000000">
      <w:pPr>
        <w:pStyle w:val="a3"/>
        <w:spacing w:before="3" w:line="273" w:lineRule="auto"/>
        <w:ind w:left="129" w:right="255" w:firstLine="628"/>
        <w:jc w:val="both"/>
        <w:rPr>
          <w:rFonts w:ascii="宋体" w:eastAsia="宋体" w:hAnsi="宋体"/>
        </w:rPr>
      </w:pPr>
      <w:r w:rsidRPr="00FC6392">
        <w:rPr>
          <w:rFonts w:ascii="宋体" w:eastAsia="宋体" w:hAnsi="宋体"/>
          <w:b/>
          <w:spacing w:val="-4"/>
          <w:w w:val="99"/>
        </w:rPr>
        <w:t>第二十七条</w:t>
      </w:r>
      <w:r w:rsidRPr="00FC6392">
        <w:rPr>
          <w:rFonts w:ascii="宋体" w:eastAsia="宋体" w:hAnsi="宋体"/>
          <w:b/>
          <w:spacing w:val="-10"/>
        </w:rPr>
        <w:t xml:space="preserve">    </w:t>
      </w:r>
      <w:r w:rsidRPr="00FC6392">
        <w:rPr>
          <w:rFonts w:ascii="宋体" w:eastAsia="宋体" w:hAnsi="宋体"/>
          <w:spacing w:val="-8"/>
          <w:w w:val="99"/>
        </w:rPr>
        <w:t>项目验收有关情况应报上一级生态环境部门备案。其中中央生态环境资金项目有关验收资料需通过中央生态环境资金项目管理系统予以上报。</w:t>
      </w:r>
    </w:p>
    <w:p w14:paraId="1EBE038A" w14:textId="77777777" w:rsidR="007050FA" w:rsidRPr="00FC6392" w:rsidRDefault="007050FA">
      <w:pPr>
        <w:pStyle w:val="a3"/>
        <w:rPr>
          <w:rFonts w:ascii="宋体" w:eastAsia="宋体" w:hAnsi="宋体"/>
          <w:sz w:val="22"/>
        </w:rPr>
      </w:pPr>
    </w:p>
    <w:p w14:paraId="7A9A9680" w14:textId="77777777" w:rsidR="007050FA" w:rsidRPr="00FC6392" w:rsidRDefault="00000000">
      <w:pPr>
        <w:pStyle w:val="a3"/>
        <w:ind w:left="407" w:right="538"/>
        <w:jc w:val="center"/>
        <w:rPr>
          <w:rFonts w:ascii="宋体" w:eastAsia="宋体" w:hAnsi="宋体"/>
        </w:rPr>
      </w:pPr>
      <w:r w:rsidRPr="00FC6392">
        <w:rPr>
          <w:rFonts w:ascii="宋体" w:eastAsia="宋体" w:hAnsi="宋体"/>
        </w:rPr>
        <w:t>第五章</w:t>
      </w:r>
      <w:r w:rsidRPr="00FC6392">
        <w:rPr>
          <w:rFonts w:ascii="宋体" w:eastAsia="宋体" w:hAnsi="宋体"/>
          <w:spacing w:val="13"/>
          <w:w w:val="150"/>
        </w:rPr>
        <w:t xml:space="preserve"> </w:t>
      </w:r>
      <w:r w:rsidRPr="00FC6392">
        <w:rPr>
          <w:rFonts w:ascii="宋体" w:eastAsia="宋体" w:hAnsi="宋体"/>
        </w:rPr>
        <w:t>绩效管</w:t>
      </w:r>
      <w:r w:rsidRPr="00FC6392">
        <w:rPr>
          <w:rFonts w:ascii="宋体" w:eastAsia="宋体" w:hAnsi="宋体"/>
          <w:spacing w:val="-12"/>
        </w:rPr>
        <w:t>理</w:t>
      </w:r>
    </w:p>
    <w:p w14:paraId="178CB6BF" w14:textId="77777777" w:rsidR="007050FA" w:rsidRPr="00FC6392" w:rsidRDefault="007050FA">
      <w:pPr>
        <w:pStyle w:val="a3"/>
        <w:spacing w:before="5"/>
        <w:rPr>
          <w:rFonts w:ascii="宋体" w:eastAsia="宋体" w:hAnsi="宋体"/>
          <w:sz w:val="26"/>
        </w:rPr>
      </w:pPr>
    </w:p>
    <w:p w14:paraId="0C4B75D0" w14:textId="77777777" w:rsidR="007050FA" w:rsidRPr="00FC6392" w:rsidRDefault="00000000">
      <w:pPr>
        <w:pStyle w:val="a3"/>
        <w:spacing w:before="1" w:line="550" w:lineRule="exact"/>
        <w:ind w:left="129" w:right="204" w:firstLine="628"/>
        <w:jc w:val="both"/>
        <w:rPr>
          <w:rFonts w:ascii="宋体" w:eastAsia="宋体" w:hAnsi="宋体"/>
        </w:rPr>
      </w:pPr>
      <w:r w:rsidRPr="00FC6392">
        <w:rPr>
          <w:rFonts w:ascii="宋体" w:eastAsia="宋体" w:hAnsi="宋体"/>
          <w:b/>
        </w:rPr>
        <w:t xml:space="preserve">第二十八条 </w:t>
      </w:r>
      <w:r w:rsidRPr="00FC6392">
        <w:rPr>
          <w:rFonts w:ascii="宋体" w:eastAsia="宋体" w:hAnsi="宋体"/>
        </w:rPr>
        <w:t>各级生态环境部门应按照《财政部关于贯彻落</w:t>
      </w:r>
      <w:r w:rsidRPr="00FC6392">
        <w:rPr>
          <w:rFonts w:ascii="宋体" w:eastAsia="宋体" w:hAnsi="宋体"/>
          <w:spacing w:val="-2"/>
          <w:w w:val="95"/>
        </w:rPr>
        <w:t>实&lt;中共中央国务院关于全面实施预算绩效管理的意见&gt;的通知》</w:t>
      </w:r>
      <w:r w:rsidRPr="00FC6392">
        <w:rPr>
          <w:rFonts w:ascii="宋体" w:eastAsia="宋体" w:hAnsi="宋体"/>
          <w:spacing w:val="40"/>
        </w:rPr>
        <w:t xml:space="preserve">  </w:t>
      </w:r>
      <w:r w:rsidRPr="00FC6392">
        <w:rPr>
          <w:rFonts w:ascii="宋体" w:eastAsia="宋体" w:hAnsi="宋体"/>
          <w:spacing w:val="-2"/>
        </w:rPr>
        <w:t>(财预</w:t>
      </w:r>
      <w:r w:rsidRPr="00FC6392">
        <w:rPr>
          <w:rFonts w:ascii="宋体" w:eastAsia="宋体" w:hAnsi="宋体"/>
          <w:spacing w:val="-2"/>
          <w:w w:val="265"/>
        </w:rPr>
        <w:t>„</w:t>
      </w:r>
      <w:r w:rsidRPr="00FC6392">
        <w:rPr>
          <w:rFonts w:ascii="宋体" w:eastAsia="宋体" w:hAnsi="宋体"/>
          <w:spacing w:val="-1"/>
          <w:w w:val="84"/>
        </w:rPr>
        <w:t>2018</w:t>
      </w:r>
      <w:r w:rsidRPr="00FC6392">
        <w:rPr>
          <w:rFonts w:ascii="MS Gothic" w:eastAsia="MS Gothic" w:hAnsi="MS Gothic" w:cs="MS Gothic" w:hint="eastAsia"/>
          <w:spacing w:val="-21"/>
          <w:w w:val="265"/>
        </w:rPr>
        <w:t>‟</w:t>
      </w:r>
      <w:r w:rsidRPr="00FC6392">
        <w:rPr>
          <w:rFonts w:ascii="宋体" w:eastAsia="宋体" w:hAnsi="宋体"/>
          <w:spacing w:val="-1"/>
          <w:w w:val="84"/>
        </w:rPr>
        <w:t>16</w:t>
      </w:r>
      <w:r w:rsidRPr="00FC6392">
        <w:rPr>
          <w:rFonts w:ascii="宋体" w:eastAsia="宋体" w:hAnsi="宋体"/>
          <w:spacing w:val="3"/>
          <w:w w:val="84"/>
        </w:rPr>
        <w:t>7</w:t>
      </w:r>
      <w:r w:rsidRPr="00FC6392">
        <w:rPr>
          <w:rFonts w:ascii="宋体" w:eastAsia="宋体" w:hAnsi="宋体"/>
          <w:spacing w:val="-34"/>
          <w:w w:val="124"/>
        </w:rPr>
        <w:t xml:space="preserve"> </w:t>
      </w:r>
      <w:r w:rsidRPr="00FC6392">
        <w:rPr>
          <w:rFonts w:ascii="宋体" w:eastAsia="宋体" w:hAnsi="宋体"/>
          <w:spacing w:val="-2"/>
        </w:rPr>
        <w:t>号)</w:t>
      </w:r>
      <w:r w:rsidRPr="00FC6392">
        <w:rPr>
          <w:rFonts w:ascii="宋体" w:eastAsia="宋体" w:hAnsi="宋体"/>
          <w:spacing w:val="-180"/>
        </w:rPr>
        <w:t>、</w:t>
      </w:r>
      <w:r w:rsidRPr="00FC6392">
        <w:rPr>
          <w:rFonts w:ascii="宋体" w:eastAsia="宋体" w:hAnsi="宋体"/>
          <w:spacing w:val="-2"/>
        </w:rPr>
        <w:t>《省财政厅关于推进全面实施预算绩效管</w:t>
      </w:r>
      <w:r w:rsidRPr="00FC6392">
        <w:rPr>
          <w:rFonts w:ascii="宋体" w:eastAsia="宋体" w:hAnsi="宋体"/>
        </w:rPr>
        <w:t>理工作的通</w:t>
      </w:r>
      <w:r w:rsidRPr="00FC6392">
        <w:rPr>
          <w:rFonts w:ascii="宋体" w:eastAsia="宋体" w:hAnsi="宋体"/>
          <w:spacing w:val="-81"/>
        </w:rPr>
        <w:t>知》</w:t>
      </w:r>
      <w:r w:rsidRPr="00FC6392">
        <w:rPr>
          <w:rFonts w:ascii="宋体" w:eastAsia="宋体" w:hAnsi="宋体"/>
        </w:rPr>
        <w:t>（鄂</w:t>
      </w:r>
      <w:proofErr w:type="gramStart"/>
      <w:r w:rsidRPr="00FC6392">
        <w:rPr>
          <w:rFonts w:ascii="宋体" w:eastAsia="宋体" w:hAnsi="宋体"/>
        </w:rPr>
        <w:t>财绩发</w:t>
      </w:r>
      <w:proofErr w:type="gramEnd"/>
      <w:r w:rsidRPr="00FC6392">
        <w:rPr>
          <w:rFonts w:ascii="宋体" w:eastAsia="宋体" w:hAnsi="宋体"/>
          <w:spacing w:val="-2"/>
          <w:w w:val="260"/>
        </w:rPr>
        <w:t>„</w:t>
      </w:r>
      <w:r w:rsidRPr="00FC6392">
        <w:rPr>
          <w:rFonts w:ascii="宋体" w:eastAsia="宋体" w:hAnsi="宋体"/>
          <w:spacing w:val="-1"/>
          <w:w w:val="79"/>
        </w:rPr>
        <w:t>2019</w:t>
      </w:r>
      <w:r w:rsidRPr="00FC6392">
        <w:rPr>
          <w:rFonts w:ascii="MS Gothic" w:eastAsia="MS Gothic" w:hAnsi="MS Gothic" w:cs="MS Gothic" w:hint="eastAsia"/>
          <w:spacing w:val="-2"/>
          <w:w w:val="260"/>
        </w:rPr>
        <w:t>‟</w:t>
      </w:r>
      <w:r w:rsidRPr="00FC6392">
        <w:rPr>
          <w:rFonts w:ascii="宋体" w:eastAsia="宋体" w:hAnsi="宋体"/>
          <w:spacing w:val="-1"/>
          <w:w w:val="79"/>
        </w:rPr>
        <w:t>1</w:t>
      </w:r>
      <w:r w:rsidRPr="00FC6392">
        <w:rPr>
          <w:rFonts w:ascii="宋体" w:eastAsia="宋体" w:hAnsi="宋体"/>
          <w:spacing w:val="3"/>
          <w:w w:val="79"/>
        </w:rPr>
        <w:t>0</w:t>
      </w:r>
      <w:r w:rsidRPr="00FC6392">
        <w:rPr>
          <w:rFonts w:ascii="宋体" w:eastAsia="宋体" w:hAnsi="宋体"/>
          <w:spacing w:val="-1"/>
          <w:w w:val="124"/>
        </w:rPr>
        <w:t xml:space="preserve"> </w:t>
      </w:r>
      <w:r w:rsidRPr="00FC6392">
        <w:rPr>
          <w:rFonts w:ascii="宋体" w:eastAsia="宋体" w:hAnsi="宋体"/>
        </w:rPr>
        <w:t>号</w:t>
      </w:r>
      <w:r w:rsidRPr="00FC6392">
        <w:rPr>
          <w:rFonts w:ascii="宋体" w:eastAsia="宋体" w:hAnsi="宋体"/>
          <w:spacing w:val="-161"/>
        </w:rPr>
        <w:t>）、</w:t>
      </w:r>
      <w:proofErr w:type="gramStart"/>
      <w:r w:rsidRPr="00FC6392">
        <w:rPr>
          <w:rFonts w:ascii="宋体" w:eastAsia="宋体" w:hAnsi="宋体"/>
        </w:rPr>
        <w:t>《</w:t>
      </w:r>
      <w:proofErr w:type="gramEnd"/>
      <w:r w:rsidRPr="00FC6392">
        <w:rPr>
          <w:rFonts w:ascii="宋体" w:eastAsia="宋体" w:hAnsi="宋体"/>
        </w:rPr>
        <w:t>土壤污染防治专项</w:t>
      </w:r>
    </w:p>
    <w:p w14:paraId="45F3576C" w14:textId="77777777" w:rsidR="007050FA" w:rsidRPr="00FC6392" w:rsidRDefault="00000000">
      <w:pPr>
        <w:pStyle w:val="a3"/>
        <w:spacing w:before="105" w:line="273" w:lineRule="auto"/>
        <w:ind w:left="129" w:right="125"/>
        <w:rPr>
          <w:rFonts w:ascii="宋体" w:eastAsia="宋体" w:hAnsi="宋体"/>
        </w:rPr>
      </w:pPr>
      <w:r w:rsidRPr="00FC6392">
        <w:rPr>
          <w:rFonts w:ascii="宋体" w:eastAsia="宋体" w:hAnsi="宋体"/>
        </w:rPr>
        <w:t>资金绩效评价管理暂行办法</w:t>
      </w:r>
      <w:proofErr w:type="gramStart"/>
      <w:r w:rsidRPr="00FC6392">
        <w:rPr>
          <w:rFonts w:ascii="宋体" w:eastAsia="宋体" w:hAnsi="宋体"/>
          <w:spacing w:val="-164"/>
        </w:rPr>
        <w:t>》</w:t>
      </w:r>
      <w:proofErr w:type="gramEnd"/>
      <w:r w:rsidRPr="00FC6392">
        <w:rPr>
          <w:rFonts w:ascii="宋体" w:eastAsia="宋体" w:hAnsi="宋体"/>
        </w:rPr>
        <w:t>（财资环</w:t>
      </w:r>
      <w:r w:rsidRPr="00FC6392">
        <w:rPr>
          <w:rFonts w:ascii="宋体" w:eastAsia="宋体" w:hAnsi="宋体"/>
          <w:spacing w:val="-2"/>
          <w:w w:val="275"/>
        </w:rPr>
        <w:t>„</w:t>
      </w:r>
      <w:r w:rsidRPr="00FC6392">
        <w:rPr>
          <w:rFonts w:ascii="宋体" w:eastAsia="宋体" w:hAnsi="宋体"/>
          <w:spacing w:val="-1"/>
          <w:w w:val="94"/>
        </w:rPr>
        <w:t>20</w:t>
      </w:r>
      <w:r w:rsidRPr="00FC6392">
        <w:rPr>
          <w:rFonts w:ascii="宋体" w:eastAsia="宋体" w:hAnsi="宋体"/>
          <w:spacing w:val="1"/>
          <w:w w:val="94"/>
        </w:rPr>
        <w:t>2</w:t>
      </w:r>
      <w:r w:rsidRPr="00FC6392">
        <w:rPr>
          <w:rFonts w:ascii="宋体" w:eastAsia="宋体" w:hAnsi="宋体"/>
          <w:spacing w:val="-1"/>
          <w:w w:val="94"/>
        </w:rPr>
        <w:t>0</w:t>
      </w:r>
      <w:r w:rsidRPr="00FC6392">
        <w:rPr>
          <w:rFonts w:ascii="MS Gothic" w:eastAsia="MS Gothic" w:hAnsi="MS Gothic" w:cs="MS Gothic" w:hint="eastAsia"/>
          <w:spacing w:val="-2"/>
          <w:w w:val="275"/>
        </w:rPr>
        <w:t>‟</w:t>
      </w:r>
      <w:r w:rsidRPr="00FC6392">
        <w:rPr>
          <w:rFonts w:ascii="宋体" w:eastAsia="宋体" w:hAnsi="宋体"/>
          <w:spacing w:val="-1"/>
          <w:w w:val="94"/>
        </w:rPr>
        <w:t>1</w:t>
      </w:r>
      <w:r w:rsidRPr="00FC6392">
        <w:rPr>
          <w:rFonts w:ascii="宋体" w:eastAsia="宋体" w:hAnsi="宋体"/>
          <w:spacing w:val="3"/>
          <w:w w:val="94"/>
        </w:rPr>
        <w:t>1</w:t>
      </w:r>
      <w:r w:rsidRPr="00FC6392">
        <w:rPr>
          <w:rFonts w:ascii="宋体" w:eastAsia="宋体" w:hAnsi="宋体"/>
          <w:spacing w:val="-47"/>
          <w:w w:val="139"/>
        </w:rPr>
        <w:t xml:space="preserve"> </w:t>
      </w:r>
      <w:r w:rsidRPr="00FC6392">
        <w:rPr>
          <w:rFonts w:ascii="宋体" w:eastAsia="宋体" w:hAnsi="宋体"/>
        </w:rPr>
        <w:t>号</w:t>
      </w:r>
      <w:r w:rsidRPr="00FC6392">
        <w:rPr>
          <w:rFonts w:ascii="宋体" w:eastAsia="宋体" w:hAnsi="宋体"/>
          <w:spacing w:val="-161"/>
        </w:rPr>
        <w:t>）、</w:t>
      </w:r>
      <w:r w:rsidRPr="00FC6392">
        <w:rPr>
          <w:rFonts w:ascii="宋体" w:eastAsia="宋体" w:hAnsi="宋体"/>
        </w:rPr>
        <w:t>《水污染</w:t>
      </w:r>
      <w:r w:rsidRPr="00FC6392">
        <w:rPr>
          <w:rFonts w:ascii="宋体" w:eastAsia="宋体" w:hAnsi="宋体"/>
          <w:spacing w:val="-2"/>
        </w:rPr>
        <w:t>防治资金绩效管理办法</w:t>
      </w:r>
      <w:r w:rsidRPr="00FC6392">
        <w:rPr>
          <w:rFonts w:ascii="宋体" w:eastAsia="宋体" w:hAnsi="宋体"/>
          <w:spacing w:val="-176"/>
        </w:rPr>
        <w:t>》</w:t>
      </w:r>
      <w:r w:rsidRPr="00FC6392">
        <w:rPr>
          <w:rFonts w:ascii="宋体" w:eastAsia="宋体" w:hAnsi="宋体"/>
          <w:spacing w:val="-2"/>
        </w:rPr>
        <w:t>（财资环</w:t>
      </w:r>
      <w:r w:rsidRPr="00FC6392">
        <w:rPr>
          <w:rFonts w:ascii="宋体" w:eastAsia="宋体" w:hAnsi="宋体"/>
          <w:spacing w:val="-2"/>
          <w:w w:val="280"/>
        </w:rPr>
        <w:t>„</w:t>
      </w:r>
      <w:r w:rsidRPr="00FC6392">
        <w:rPr>
          <w:rFonts w:ascii="宋体" w:eastAsia="宋体" w:hAnsi="宋体"/>
          <w:spacing w:val="-1"/>
          <w:w w:val="99"/>
        </w:rPr>
        <w:t>20</w:t>
      </w:r>
      <w:r w:rsidRPr="00FC6392">
        <w:rPr>
          <w:rFonts w:ascii="宋体" w:eastAsia="宋体" w:hAnsi="宋体"/>
          <w:spacing w:val="1"/>
          <w:w w:val="99"/>
        </w:rPr>
        <w:t>2</w:t>
      </w:r>
      <w:r w:rsidRPr="00FC6392">
        <w:rPr>
          <w:rFonts w:ascii="宋体" w:eastAsia="宋体" w:hAnsi="宋体"/>
          <w:spacing w:val="-1"/>
          <w:w w:val="99"/>
        </w:rPr>
        <w:t>0</w:t>
      </w:r>
      <w:r w:rsidRPr="00FC6392">
        <w:rPr>
          <w:rFonts w:ascii="MS Gothic" w:eastAsia="MS Gothic" w:hAnsi="MS Gothic" w:cs="MS Gothic" w:hint="eastAsia"/>
          <w:spacing w:val="-17"/>
          <w:w w:val="280"/>
        </w:rPr>
        <w:t>‟</w:t>
      </w:r>
      <w:r w:rsidRPr="00FC6392">
        <w:rPr>
          <w:rFonts w:ascii="宋体" w:eastAsia="宋体" w:hAnsi="宋体"/>
          <w:spacing w:val="-1"/>
          <w:w w:val="99"/>
        </w:rPr>
        <w:t>11</w:t>
      </w:r>
      <w:r w:rsidRPr="00FC6392">
        <w:rPr>
          <w:rFonts w:ascii="宋体" w:eastAsia="宋体" w:hAnsi="宋体"/>
          <w:spacing w:val="3"/>
          <w:w w:val="99"/>
        </w:rPr>
        <w:t>4</w:t>
      </w:r>
      <w:r w:rsidRPr="00FC6392">
        <w:rPr>
          <w:rFonts w:ascii="宋体" w:eastAsia="宋体" w:hAnsi="宋体"/>
          <w:spacing w:val="-149"/>
          <w:w w:val="139"/>
        </w:rPr>
        <w:t xml:space="preserve"> </w:t>
      </w:r>
      <w:r w:rsidRPr="00FC6392">
        <w:rPr>
          <w:rFonts w:ascii="宋体" w:eastAsia="宋体" w:hAnsi="宋体"/>
          <w:spacing w:val="-2"/>
        </w:rPr>
        <w:t>号</w:t>
      </w:r>
      <w:r w:rsidRPr="00FC6392">
        <w:rPr>
          <w:rFonts w:ascii="宋体" w:eastAsia="宋体" w:hAnsi="宋体"/>
          <w:spacing w:val="-161"/>
        </w:rPr>
        <w:t>）</w:t>
      </w:r>
      <w:r w:rsidRPr="00FC6392">
        <w:rPr>
          <w:rFonts w:ascii="宋体" w:eastAsia="宋体" w:hAnsi="宋体"/>
          <w:spacing w:val="-178"/>
        </w:rPr>
        <w:t>、</w:t>
      </w:r>
      <w:r w:rsidRPr="00FC6392">
        <w:rPr>
          <w:rFonts w:ascii="宋体" w:eastAsia="宋体" w:hAnsi="宋体"/>
          <w:spacing w:val="-2"/>
        </w:rPr>
        <w:t>《湖北省省直专项、省对市县转移支付绩效管</w:t>
      </w:r>
      <w:r w:rsidRPr="00FC6392">
        <w:rPr>
          <w:rFonts w:ascii="宋体" w:eastAsia="宋体" w:hAnsi="宋体"/>
          <w:spacing w:val="-29"/>
        </w:rPr>
        <w:t>理暂行办法》</w:t>
      </w:r>
      <w:r w:rsidRPr="00FC6392">
        <w:rPr>
          <w:rFonts w:ascii="宋体" w:eastAsia="宋体" w:hAnsi="宋体"/>
          <w:spacing w:val="-2"/>
        </w:rPr>
        <w:t>（鄂</w:t>
      </w:r>
      <w:proofErr w:type="gramStart"/>
      <w:r w:rsidRPr="00FC6392">
        <w:rPr>
          <w:rFonts w:ascii="宋体" w:eastAsia="宋体" w:hAnsi="宋体"/>
          <w:spacing w:val="-2"/>
        </w:rPr>
        <w:t>财绩发</w:t>
      </w:r>
      <w:proofErr w:type="gramEnd"/>
      <w:r w:rsidRPr="00FC6392">
        <w:rPr>
          <w:rFonts w:ascii="宋体" w:eastAsia="宋体" w:hAnsi="宋体"/>
          <w:spacing w:val="-3"/>
          <w:w w:val="260"/>
        </w:rPr>
        <w:t>„</w:t>
      </w:r>
      <w:r w:rsidRPr="00FC6392">
        <w:rPr>
          <w:rFonts w:ascii="宋体" w:eastAsia="宋体" w:hAnsi="宋体"/>
          <w:spacing w:val="-3"/>
          <w:w w:val="79"/>
        </w:rPr>
        <w:t>2020</w:t>
      </w:r>
      <w:r w:rsidRPr="00FC6392">
        <w:rPr>
          <w:rFonts w:ascii="MS Gothic" w:eastAsia="MS Gothic" w:hAnsi="MS Gothic" w:cs="MS Gothic" w:hint="eastAsia"/>
          <w:spacing w:val="1"/>
          <w:w w:val="260"/>
        </w:rPr>
        <w:t>‟</w:t>
      </w:r>
      <w:r w:rsidRPr="00FC6392">
        <w:rPr>
          <w:rFonts w:ascii="宋体" w:eastAsia="宋体" w:hAnsi="宋体"/>
          <w:spacing w:val="-3"/>
          <w:w w:val="139"/>
        </w:rPr>
        <w:t xml:space="preserve"> </w:t>
      </w:r>
      <w:r w:rsidRPr="00FC6392">
        <w:rPr>
          <w:rFonts w:ascii="宋体" w:eastAsia="宋体" w:hAnsi="宋体"/>
        </w:rPr>
        <w:t>3</w:t>
      </w:r>
      <w:r w:rsidRPr="00FC6392">
        <w:rPr>
          <w:rFonts w:ascii="宋体" w:eastAsia="宋体" w:hAnsi="宋体"/>
          <w:spacing w:val="-40"/>
        </w:rPr>
        <w:t xml:space="preserve"> </w:t>
      </w:r>
      <w:r w:rsidRPr="00FC6392">
        <w:rPr>
          <w:rFonts w:ascii="宋体" w:eastAsia="宋体" w:hAnsi="宋体"/>
        </w:rPr>
        <w:t>号）等文件有关要求，</w:t>
      </w:r>
      <w:proofErr w:type="gramStart"/>
      <w:r w:rsidRPr="00FC6392">
        <w:rPr>
          <w:rFonts w:ascii="宋体" w:eastAsia="宋体" w:hAnsi="宋体"/>
        </w:rPr>
        <w:t>依责对</w:t>
      </w:r>
      <w:proofErr w:type="gramEnd"/>
      <w:r w:rsidRPr="00FC6392">
        <w:rPr>
          <w:rFonts w:ascii="宋体" w:eastAsia="宋体" w:hAnsi="宋体"/>
        </w:rPr>
        <w:t>生态环境资金项目实施全过程预</w:t>
      </w:r>
      <w:r w:rsidRPr="00FC6392">
        <w:rPr>
          <w:rFonts w:ascii="宋体" w:eastAsia="宋体" w:hAnsi="宋体"/>
          <w:spacing w:val="-2"/>
        </w:rPr>
        <w:t>算绩效管理。</w:t>
      </w:r>
    </w:p>
    <w:p w14:paraId="236DA02E" w14:textId="77777777" w:rsidR="007050FA" w:rsidRPr="00FC6392" w:rsidRDefault="00000000">
      <w:pPr>
        <w:pStyle w:val="a3"/>
        <w:tabs>
          <w:tab w:val="left" w:pos="2649"/>
        </w:tabs>
        <w:spacing w:before="4" w:line="273" w:lineRule="auto"/>
        <w:ind w:left="129" w:right="101" w:firstLine="628"/>
        <w:rPr>
          <w:rFonts w:ascii="宋体" w:eastAsia="宋体" w:hAnsi="宋体"/>
        </w:rPr>
      </w:pPr>
      <w:r w:rsidRPr="00FC6392">
        <w:rPr>
          <w:rFonts w:ascii="宋体" w:eastAsia="宋体" w:hAnsi="宋体"/>
          <w:b/>
          <w:spacing w:val="-5"/>
          <w:w w:val="99"/>
        </w:rPr>
        <w:t>第</w:t>
      </w:r>
      <w:r w:rsidRPr="00FC6392">
        <w:rPr>
          <w:rFonts w:ascii="宋体" w:eastAsia="宋体" w:hAnsi="宋体"/>
          <w:b/>
          <w:spacing w:val="-3"/>
          <w:w w:val="99"/>
        </w:rPr>
        <w:t>二</w:t>
      </w:r>
      <w:r w:rsidRPr="00FC6392">
        <w:rPr>
          <w:rFonts w:ascii="宋体" w:eastAsia="宋体" w:hAnsi="宋体"/>
          <w:b/>
          <w:spacing w:val="-5"/>
          <w:w w:val="99"/>
        </w:rPr>
        <w:t>十九</w:t>
      </w:r>
      <w:r w:rsidRPr="00FC6392">
        <w:rPr>
          <w:rFonts w:ascii="宋体" w:eastAsia="宋体" w:hAnsi="宋体"/>
          <w:b/>
          <w:w w:val="99"/>
        </w:rPr>
        <w:t>条</w:t>
      </w:r>
      <w:r w:rsidRPr="00FC6392">
        <w:rPr>
          <w:rFonts w:ascii="宋体" w:eastAsia="宋体" w:hAnsi="宋体"/>
          <w:b/>
        </w:rPr>
        <w:tab/>
      </w:r>
      <w:r w:rsidRPr="00FC6392">
        <w:rPr>
          <w:rFonts w:ascii="宋体" w:eastAsia="宋体" w:hAnsi="宋体"/>
          <w:spacing w:val="-8"/>
          <w:w w:val="99"/>
        </w:rPr>
        <w:t>省</w:t>
      </w:r>
      <w:r w:rsidRPr="00FC6392">
        <w:rPr>
          <w:rFonts w:ascii="宋体" w:eastAsia="宋体" w:hAnsi="宋体"/>
          <w:spacing w:val="-5"/>
          <w:w w:val="99"/>
        </w:rPr>
        <w:t>生态环</w:t>
      </w:r>
      <w:r w:rsidRPr="00FC6392">
        <w:rPr>
          <w:rFonts w:ascii="宋体" w:eastAsia="宋体" w:hAnsi="宋体"/>
          <w:spacing w:val="-8"/>
          <w:w w:val="99"/>
        </w:rPr>
        <w:t>境</w:t>
      </w:r>
      <w:r w:rsidRPr="00FC6392">
        <w:rPr>
          <w:rFonts w:ascii="宋体" w:eastAsia="宋体" w:hAnsi="宋体"/>
          <w:spacing w:val="-5"/>
          <w:w w:val="99"/>
        </w:rPr>
        <w:t>厅按</w:t>
      </w:r>
      <w:r w:rsidRPr="00FC6392">
        <w:rPr>
          <w:rFonts w:ascii="宋体" w:eastAsia="宋体" w:hAnsi="宋体"/>
          <w:spacing w:val="-8"/>
          <w:w w:val="99"/>
        </w:rPr>
        <w:t>要</w:t>
      </w:r>
      <w:r w:rsidRPr="00FC6392">
        <w:rPr>
          <w:rFonts w:ascii="宋体" w:eastAsia="宋体" w:hAnsi="宋体"/>
          <w:spacing w:val="-5"/>
          <w:w w:val="99"/>
        </w:rPr>
        <w:t>求审核</w:t>
      </w:r>
      <w:r w:rsidRPr="00FC6392">
        <w:rPr>
          <w:rFonts w:ascii="宋体" w:eastAsia="宋体" w:hAnsi="宋体"/>
          <w:spacing w:val="-8"/>
          <w:w w:val="99"/>
        </w:rPr>
        <w:t>项</w:t>
      </w:r>
      <w:r w:rsidRPr="00FC6392">
        <w:rPr>
          <w:rFonts w:ascii="宋体" w:eastAsia="宋体" w:hAnsi="宋体"/>
          <w:spacing w:val="-5"/>
          <w:w w:val="99"/>
        </w:rPr>
        <w:t>目绩</w:t>
      </w:r>
      <w:r w:rsidRPr="00FC6392">
        <w:rPr>
          <w:rFonts w:ascii="宋体" w:eastAsia="宋体" w:hAnsi="宋体"/>
          <w:spacing w:val="-8"/>
          <w:w w:val="99"/>
        </w:rPr>
        <w:t>效</w:t>
      </w:r>
      <w:r w:rsidRPr="00FC6392">
        <w:rPr>
          <w:rFonts w:ascii="宋体" w:eastAsia="宋体" w:hAnsi="宋体"/>
          <w:spacing w:val="-5"/>
          <w:w w:val="99"/>
        </w:rPr>
        <w:t>目</w:t>
      </w:r>
      <w:r w:rsidRPr="00FC6392">
        <w:rPr>
          <w:rFonts w:ascii="宋体" w:eastAsia="宋体" w:hAnsi="宋体"/>
          <w:spacing w:val="-4"/>
          <w:w w:val="99"/>
        </w:rPr>
        <w:t>标</w:t>
      </w:r>
      <w:r w:rsidRPr="00FC6392">
        <w:rPr>
          <w:rFonts w:ascii="宋体" w:eastAsia="宋体" w:hAnsi="宋体"/>
          <w:spacing w:val="-5"/>
          <w:w w:val="99"/>
        </w:rPr>
        <w:t>表</w:t>
      </w:r>
      <w:r w:rsidRPr="00FC6392">
        <w:rPr>
          <w:rFonts w:ascii="宋体" w:eastAsia="宋体" w:hAnsi="宋体"/>
          <w:spacing w:val="-8"/>
          <w:w w:val="99"/>
        </w:rPr>
        <w:t>，</w:t>
      </w:r>
      <w:r w:rsidRPr="00FC6392">
        <w:rPr>
          <w:rFonts w:ascii="宋体" w:eastAsia="宋体" w:hAnsi="宋体"/>
          <w:w w:val="99"/>
        </w:rPr>
        <w:t>组</w:t>
      </w:r>
      <w:r w:rsidRPr="00FC6392">
        <w:rPr>
          <w:rFonts w:ascii="宋体" w:eastAsia="宋体" w:hAnsi="宋体"/>
          <w:spacing w:val="-5"/>
          <w:w w:val="99"/>
        </w:rPr>
        <w:t>织开展绩效运</w:t>
      </w:r>
      <w:r w:rsidRPr="00FC6392">
        <w:rPr>
          <w:rFonts w:ascii="宋体" w:eastAsia="宋体" w:hAnsi="宋体"/>
          <w:spacing w:val="-8"/>
          <w:w w:val="99"/>
        </w:rPr>
        <w:t>行</w:t>
      </w:r>
      <w:r w:rsidRPr="00FC6392">
        <w:rPr>
          <w:rFonts w:ascii="宋体" w:eastAsia="宋体" w:hAnsi="宋体"/>
          <w:spacing w:val="-5"/>
          <w:w w:val="99"/>
        </w:rPr>
        <w:t>监控，组织开</w:t>
      </w:r>
      <w:r w:rsidRPr="00FC6392">
        <w:rPr>
          <w:rFonts w:ascii="宋体" w:eastAsia="宋体" w:hAnsi="宋体"/>
          <w:spacing w:val="-8"/>
          <w:w w:val="99"/>
        </w:rPr>
        <w:t>展</w:t>
      </w:r>
      <w:r w:rsidRPr="00FC6392">
        <w:rPr>
          <w:rFonts w:ascii="宋体" w:eastAsia="宋体" w:hAnsi="宋体"/>
          <w:spacing w:val="-5"/>
          <w:w w:val="99"/>
        </w:rPr>
        <w:t>生态环境资金</w:t>
      </w:r>
      <w:r w:rsidRPr="00FC6392">
        <w:rPr>
          <w:rFonts w:ascii="宋体" w:eastAsia="宋体" w:hAnsi="宋体"/>
          <w:spacing w:val="-8"/>
          <w:w w:val="99"/>
        </w:rPr>
        <w:t>绩</w:t>
      </w:r>
      <w:r w:rsidRPr="00FC6392">
        <w:rPr>
          <w:rFonts w:ascii="宋体" w:eastAsia="宋体" w:hAnsi="宋体"/>
          <w:spacing w:val="-5"/>
          <w:w w:val="99"/>
        </w:rPr>
        <w:t>效评价，督</w:t>
      </w:r>
      <w:r w:rsidRPr="00FC6392">
        <w:rPr>
          <w:rFonts w:ascii="宋体" w:eastAsia="宋体" w:hAnsi="宋体"/>
          <w:spacing w:val="-8"/>
          <w:w w:val="99"/>
        </w:rPr>
        <w:t>促</w:t>
      </w:r>
      <w:r w:rsidRPr="00FC6392">
        <w:rPr>
          <w:rFonts w:ascii="宋体" w:eastAsia="宋体" w:hAnsi="宋体"/>
          <w:w w:val="99"/>
        </w:rPr>
        <w:t>各</w:t>
      </w:r>
      <w:r w:rsidRPr="00FC6392">
        <w:rPr>
          <w:rFonts w:ascii="宋体" w:eastAsia="宋体" w:hAnsi="宋体"/>
          <w:spacing w:val="-5"/>
          <w:w w:val="99"/>
        </w:rPr>
        <w:t>地对绩效评价</w:t>
      </w:r>
      <w:r w:rsidRPr="00FC6392">
        <w:rPr>
          <w:rFonts w:ascii="宋体" w:eastAsia="宋体" w:hAnsi="宋体"/>
          <w:spacing w:val="-7"/>
          <w:w w:val="99"/>
        </w:rPr>
        <w:t>中</w:t>
      </w:r>
      <w:r w:rsidRPr="00FC6392">
        <w:rPr>
          <w:rFonts w:ascii="宋体" w:eastAsia="宋体" w:hAnsi="宋体"/>
          <w:spacing w:val="-5"/>
          <w:w w:val="99"/>
        </w:rPr>
        <w:t>发现的问题进</w:t>
      </w:r>
      <w:r w:rsidRPr="00FC6392">
        <w:rPr>
          <w:rFonts w:ascii="宋体" w:eastAsia="宋体" w:hAnsi="宋体"/>
          <w:spacing w:val="-8"/>
          <w:w w:val="99"/>
        </w:rPr>
        <w:t>行</w:t>
      </w:r>
      <w:r w:rsidRPr="00FC6392">
        <w:rPr>
          <w:rFonts w:ascii="宋体" w:eastAsia="宋体" w:hAnsi="宋体"/>
          <w:spacing w:val="-5"/>
          <w:w w:val="99"/>
        </w:rPr>
        <w:t>整改，在部门</w:t>
      </w:r>
      <w:r w:rsidRPr="00FC6392">
        <w:rPr>
          <w:rFonts w:ascii="宋体" w:eastAsia="宋体" w:hAnsi="宋体"/>
          <w:spacing w:val="-8"/>
          <w:w w:val="99"/>
        </w:rPr>
        <w:t>预</w:t>
      </w:r>
      <w:r w:rsidRPr="00FC6392">
        <w:rPr>
          <w:rFonts w:ascii="宋体" w:eastAsia="宋体" w:hAnsi="宋体"/>
          <w:spacing w:val="-5"/>
          <w:w w:val="99"/>
        </w:rPr>
        <w:t>算、决算公</w:t>
      </w:r>
      <w:r w:rsidRPr="00FC6392">
        <w:rPr>
          <w:rFonts w:ascii="宋体" w:eastAsia="宋体" w:hAnsi="宋体"/>
          <w:spacing w:val="-8"/>
          <w:w w:val="99"/>
        </w:rPr>
        <w:t>开</w:t>
      </w:r>
      <w:r w:rsidRPr="00FC6392">
        <w:rPr>
          <w:rFonts w:ascii="宋体" w:eastAsia="宋体" w:hAnsi="宋体"/>
          <w:w w:val="99"/>
        </w:rPr>
        <w:t>时</w:t>
      </w:r>
      <w:r w:rsidRPr="00FC6392">
        <w:rPr>
          <w:rFonts w:ascii="宋体" w:eastAsia="宋体" w:hAnsi="宋体"/>
          <w:spacing w:val="-5"/>
          <w:w w:val="99"/>
        </w:rPr>
        <w:t>同</w:t>
      </w:r>
      <w:r w:rsidRPr="00FC6392">
        <w:rPr>
          <w:rFonts w:ascii="宋体" w:eastAsia="宋体" w:hAnsi="宋体"/>
          <w:spacing w:val="-8"/>
          <w:w w:val="99"/>
        </w:rPr>
        <w:t>步</w:t>
      </w:r>
      <w:r w:rsidRPr="00FC6392">
        <w:rPr>
          <w:rFonts w:ascii="宋体" w:eastAsia="宋体" w:hAnsi="宋体"/>
          <w:spacing w:val="-5"/>
          <w:w w:val="99"/>
        </w:rPr>
        <w:t>公</w:t>
      </w:r>
      <w:r w:rsidRPr="00FC6392">
        <w:rPr>
          <w:rFonts w:ascii="宋体" w:eastAsia="宋体" w:hAnsi="宋体"/>
          <w:spacing w:val="-8"/>
          <w:w w:val="99"/>
        </w:rPr>
        <w:t>开</w:t>
      </w:r>
      <w:r w:rsidRPr="00FC6392">
        <w:rPr>
          <w:rFonts w:ascii="宋体" w:eastAsia="宋体" w:hAnsi="宋体"/>
          <w:spacing w:val="-5"/>
          <w:w w:val="99"/>
        </w:rPr>
        <w:t>生</w:t>
      </w:r>
      <w:r w:rsidRPr="00FC6392">
        <w:rPr>
          <w:rFonts w:ascii="宋体" w:eastAsia="宋体" w:hAnsi="宋体"/>
          <w:spacing w:val="-8"/>
          <w:w w:val="99"/>
        </w:rPr>
        <w:t>态环</w:t>
      </w:r>
      <w:r w:rsidRPr="00FC6392">
        <w:rPr>
          <w:rFonts w:ascii="宋体" w:eastAsia="宋体" w:hAnsi="宋体"/>
          <w:spacing w:val="-5"/>
          <w:w w:val="99"/>
        </w:rPr>
        <w:t>境</w:t>
      </w:r>
      <w:r w:rsidRPr="00FC6392">
        <w:rPr>
          <w:rFonts w:ascii="宋体" w:eastAsia="宋体" w:hAnsi="宋体"/>
          <w:spacing w:val="-8"/>
          <w:w w:val="99"/>
        </w:rPr>
        <w:t>资</w:t>
      </w:r>
      <w:r w:rsidRPr="00FC6392">
        <w:rPr>
          <w:rFonts w:ascii="宋体" w:eastAsia="宋体" w:hAnsi="宋体"/>
          <w:spacing w:val="-4"/>
          <w:w w:val="99"/>
        </w:rPr>
        <w:t>金</w:t>
      </w:r>
      <w:r w:rsidRPr="00FC6392">
        <w:rPr>
          <w:rFonts w:ascii="宋体" w:eastAsia="宋体" w:hAnsi="宋体"/>
          <w:spacing w:val="-8"/>
          <w:w w:val="99"/>
        </w:rPr>
        <w:t>绩</w:t>
      </w:r>
      <w:r w:rsidRPr="00FC6392">
        <w:rPr>
          <w:rFonts w:ascii="宋体" w:eastAsia="宋体" w:hAnsi="宋体"/>
          <w:spacing w:val="-5"/>
          <w:w w:val="99"/>
        </w:rPr>
        <w:t>效</w:t>
      </w:r>
      <w:r w:rsidRPr="00FC6392">
        <w:rPr>
          <w:rFonts w:ascii="宋体" w:eastAsia="宋体" w:hAnsi="宋体"/>
          <w:spacing w:val="-8"/>
          <w:w w:val="99"/>
        </w:rPr>
        <w:t>目</w:t>
      </w:r>
      <w:r w:rsidRPr="00FC6392">
        <w:rPr>
          <w:rFonts w:ascii="宋体" w:eastAsia="宋体" w:hAnsi="宋体"/>
          <w:spacing w:val="-7"/>
          <w:w w:val="99"/>
        </w:rPr>
        <w:t>标</w:t>
      </w:r>
      <w:r w:rsidRPr="00FC6392">
        <w:rPr>
          <w:rFonts w:ascii="宋体" w:eastAsia="宋体" w:hAnsi="宋体"/>
          <w:spacing w:val="-140"/>
          <w:w w:val="99"/>
        </w:rPr>
        <w:t>、</w:t>
      </w:r>
      <w:r w:rsidRPr="00FC6392">
        <w:rPr>
          <w:rFonts w:ascii="宋体" w:eastAsia="宋体" w:hAnsi="宋体"/>
          <w:spacing w:val="-5"/>
          <w:w w:val="99"/>
        </w:rPr>
        <w:t>绩</w:t>
      </w:r>
      <w:r w:rsidRPr="00FC6392">
        <w:rPr>
          <w:rFonts w:ascii="宋体" w:eastAsia="宋体" w:hAnsi="宋体"/>
          <w:spacing w:val="-7"/>
          <w:w w:val="99"/>
        </w:rPr>
        <w:t>效</w:t>
      </w:r>
      <w:r w:rsidRPr="00FC6392">
        <w:rPr>
          <w:rFonts w:ascii="宋体" w:eastAsia="宋体" w:hAnsi="宋体"/>
          <w:spacing w:val="-5"/>
          <w:w w:val="99"/>
        </w:rPr>
        <w:t>自</w:t>
      </w:r>
      <w:r w:rsidRPr="00FC6392">
        <w:rPr>
          <w:rFonts w:ascii="宋体" w:eastAsia="宋体" w:hAnsi="宋体"/>
          <w:spacing w:val="-8"/>
          <w:w w:val="99"/>
        </w:rPr>
        <w:t>评</w:t>
      </w:r>
      <w:r w:rsidRPr="00FC6392">
        <w:rPr>
          <w:rFonts w:ascii="宋体" w:eastAsia="宋体" w:hAnsi="宋体"/>
          <w:spacing w:val="-5"/>
          <w:w w:val="99"/>
        </w:rPr>
        <w:t>结</w:t>
      </w:r>
      <w:r w:rsidRPr="00FC6392">
        <w:rPr>
          <w:rFonts w:ascii="宋体" w:eastAsia="宋体" w:hAnsi="宋体"/>
          <w:spacing w:val="-8"/>
          <w:w w:val="99"/>
        </w:rPr>
        <w:t>果及</w:t>
      </w:r>
      <w:r w:rsidRPr="00FC6392">
        <w:rPr>
          <w:rFonts w:ascii="宋体" w:eastAsia="宋体" w:hAnsi="宋体"/>
          <w:spacing w:val="-5"/>
          <w:w w:val="99"/>
        </w:rPr>
        <w:t>结</w:t>
      </w:r>
      <w:r w:rsidRPr="00FC6392">
        <w:rPr>
          <w:rFonts w:ascii="宋体" w:eastAsia="宋体" w:hAnsi="宋体"/>
          <w:spacing w:val="-8"/>
          <w:w w:val="99"/>
        </w:rPr>
        <w:t>果</w:t>
      </w:r>
      <w:r w:rsidRPr="00FC6392">
        <w:rPr>
          <w:rFonts w:ascii="宋体" w:eastAsia="宋体" w:hAnsi="宋体"/>
          <w:spacing w:val="-5"/>
          <w:w w:val="99"/>
        </w:rPr>
        <w:t>应</w:t>
      </w:r>
      <w:r w:rsidRPr="00FC6392">
        <w:rPr>
          <w:rFonts w:ascii="宋体" w:eastAsia="宋体" w:hAnsi="宋体"/>
          <w:spacing w:val="-8"/>
          <w:w w:val="99"/>
        </w:rPr>
        <w:t>用</w:t>
      </w:r>
      <w:r w:rsidRPr="00FC6392">
        <w:rPr>
          <w:rFonts w:ascii="宋体" w:eastAsia="宋体" w:hAnsi="宋体"/>
          <w:spacing w:val="-5"/>
          <w:w w:val="99"/>
        </w:rPr>
        <w:t>情</w:t>
      </w:r>
      <w:r w:rsidRPr="00FC6392">
        <w:rPr>
          <w:rFonts w:ascii="宋体" w:eastAsia="宋体" w:hAnsi="宋体"/>
          <w:spacing w:val="-6"/>
          <w:w w:val="99"/>
        </w:rPr>
        <w:t>况</w:t>
      </w:r>
      <w:r w:rsidRPr="00FC6392">
        <w:rPr>
          <w:rFonts w:ascii="宋体" w:eastAsia="宋体" w:hAnsi="宋体"/>
          <w:w w:val="99"/>
        </w:rPr>
        <w:t>。</w:t>
      </w:r>
      <w:r w:rsidRPr="00FC6392">
        <w:rPr>
          <w:rFonts w:ascii="宋体" w:eastAsia="宋体" w:hAnsi="宋体"/>
          <w:spacing w:val="-5"/>
          <w:w w:val="99"/>
        </w:rPr>
        <w:t>绩</w:t>
      </w:r>
      <w:r w:rsidRPr="00FC6392">
        <w:rPr>
          <w:rFonts w:ascii="宋体" w:eastAsia="宋体" w:hAnsi="宋体"/>
          <w:spacing w:val="-8"/>
          <w:w w:val="99"/>
        </w:rPr>
        <w:t>效</w:t>
      </w:r>
      <w:r w:rsidRPr="00FC6392">
        <w:rPr>
          <w:rFonts w:ascii="宋体" w:eastAsia="宋体" w:hAnsi="宋体"/>
          <w:spacing w:val="-5"/>
          <w:w w:val="99"/>
        </w:rPr>
        <w:t>评</w:t>
      </w:r>
      <w:r w:rsidRPr="00FC6392">
        <w:rPr>
          <w:rFonts w:ascii="宋体" w:eastAsia="宋体" w:hAnsi="宋体"/>
          <w:spacing w:val="-8"/>
          <w:w w:val="99"/>
        </w:rPr>
        <w:t>价</w:t>
      </w:r>
      <w:r w:rsidRPr="00FC6392">
        <w:rPr>
          <w:rFonts w:ascii="宋体" w:eastAsia="宋体" w:hAnsi="宋体"/>
          <w:spacing w:val="-5"/>
          <w:w w:val="99"/>
        </w:rPr>
        <w:t>结</w:t>
      </w:r>
      <w:r w:rsidRPr="00FC6392">
        <w:rPr>
          <w:rFonts w:ascii="宋体" w:eastAsia="宋体" w:hAnsi="宋体"/>
          <w:spacing w:val="-8"/>
          <w:w w:val="99"/>
        </w:rPr>
        <w:t>果作</w:t>
      </w:r>
      <w:r w:rsidRPr="00FC6392">
        <w:rPr>
          <w:rFonts w:ascii="宋体" w:eastAsia="宋体" w:hAnsi="宋体"/>
          <w:spacing w:val="-5"/>
          <w:w w:val="99"/>
        </w:rPr>
        <w:t>为</w:t>
      </w:r>
      <w:r w:rsidRPr="00FC6392">
        <w:rPr>
          <w:rFonts w:ascii="宋体" w:eastAsia="宋体" w:hAnsi="宋体"/>
          <w:spacing w:val="-8"/>
          <w:w w:val="99"/>
        </w:rPr>
        <w:t>后</w:t>
      </w:r>
      <w:r w:rsidRPr="00FC6392">
        <w:rPr>
          <w:rFonts w:ascii="宋体" w:eastAsia="宋体" w:hAnsi="宋体"/>
          <w:spacing w:val="-5"/>
          <w:w w:val="99"/>
        </w:rPr>
        <w:t>续</w:t>
      </w:r>
      <w:r w:rsidRPr="00FC6392">
        <w:rPr>
          <w:rFonts w:ascii="宋体" w:eastAsia="宋体" w:hAnsi="宋体"/>
          <w:spacing w:val="-8"/>
          <w:w w:val="99"/>
        </w:rPr>
        <w:t>生</w:t>
      </w:r>
      <w:r w:rsidRPr="00FC6392">
        <w:rPr>
          <w:rFonts w:ascii="宋体" w:eastAsia="宋体" w:hAnsi="宋体"/>
          <w:spacing w:val="-5"/>
          <w:w w:val="99"/>
        </w:rPr>
        <w:t>态</w:t>
      </w:r>
      <w:r w:rsidRPr="00FC6392">
        <w:rPr>
          <w:rFonts w:ascii="宋体" w:eastAsia="宋体" w:hAnsi="宋体"/>
          <w:spacing w:val="-8"/>
          <w:w w:val="99"/>
        </w:rPr>
        <w:t>环境</w:t>
      </w:r>
      <w:r w:rsidRPr="00FC6392">
        <w:rPr>
          <w:rFonts w:ascii="宋体" w:eastAsia="宋体" w:hAnsi="宋体"/>
          <w:spacing w:val="-5"/>
          <w:w w:val="99"/>
        </w:rPr>
        <w:t>资</w:t>
      </w:r>
      <w:r w:rsidRPr="00FC6392">
        <w:rPr>
          <w:rFonts w:ascii="宋体" w:eastAsia="宋体" w:hAnsi="宋体"/>
          <w:spacing w:val="-8"/>
          <w:w w:val="99"/>
        </w:rPr>
        <w:t>金</w:t>
      </w:r>
      <w:r w:rsidRPr="00FC6392">
        <w:rPr>
          <w:rFonts w:ascii="宋体" w:eastAsia="宋体" w:hAnsi="宋体"/>
          <w:spacing w:val="-5"/>
          <w:w w:val="99"/>
        </w:rPr>
        <w:t>预</w:t>
      </w:r>
      <w:r w:rsidRPr="00FC6392">
        <w:rPr>
          <w:rFonts w:ascii="宋体" w:eastAsia="宋体" w:hAnsi="宋体"/>
          <w:spacing w:val="-8"/>
          <w:w w:val="99"/>
        </w:rPr>
        <w:t>算</w:t>
      </w:r>
      <w:r w:rsidRPr="00FC6392">
        <w:rPr>
          <w:rFonts w:ascii="宋体" w:eastAsia="宋体" w:hAnsi="宋体"/>
          <w:spacing w:val="-5"/>
          <w:w w:val="99"/>
        </w:rPr>
        <w:t>安</w:t>
      </w:r>
      <w:r w:rsidRPr="00FC6392">
        <w:rPr>
          <w:rFonts w:ascii="宋体" w:eastAsia="宋体" w:hAnsi="宋体"/>
          <w:spacing w:val="-8"/>
          <w:w w:val="99"/>
        </w:rPr>
        <w:t>排的</w:t>
      </w:r>
      <w:r w:rsidRPr="00FC6392">
        <w:rPr>
          <w:rFonts w:ascii="宋体" w:eastAsia="宋体" w:hAnsi="宋体"/>
          <w:spacing w:val="-5"/>
          <w:w w:val="99"/>
        </w:rPr>
        <w:t>重</w:t>
      </w:r>
      <w:r w:rsidRPr="00FC6392">
        <w:rPr>
          <w:rFonts w:ascii="宋体" w:eastAsia="宋体" w:hAnsi="宋体"/>
          <w:spacing w:val="-8"/>
          <w:w w:val="99"/>
        </w:rPr>
        <w:t>要</w:t>
      </w:r>
      <w:r w:rsidRPr="00FC6392">
        <w:rPr>
          <w:rFonts w:ascii="宋体" w:eastAsia="宋体" w:hAnsi="宋体"/>
          <w:spacing w:val="-5"/>
          <w:w w:val="99"/>
        </w:rPr>
        <w:t>依</w:t>
      </w:r>
      <w:r w:rsidRPr="00FC6392">
        <w:rPr>
          <w:rFonts w:ascii="宋体" w:eastAsia="宋体" w:hAnsi="宋体"/>
          <w:spacing w:val="-8"/>
          <w:w w:val="99"/>
        </w:rPr>
        <w:t>据</w:t>
      </w:r>
      <w:r w:rsidRPr="00FC6392">
        <w:rPr>
          <w:rFonts w:ascii="宋体" w:eastAsia="宋体" w:hAnsi="宋体"/>
          <w:w w:val="99"/>
        </w:rPr>
        <w:t>。</w:t>
      </w:r>
    </w:p>
    <w:p w14:paraId="3FA6C54D" w14:textId="77777777" w:rsidR="007050FA" w:rsidRPr="00FC6392" w:rsidRDefault="00000000">
      <w:pPr>
        <w:pStyle w:val="a3"/>
        <w:tabs>
          <w:tab w:val="left" w:pos="2335"/>
        </w:tabs>
        <w:spacing w:before="4"/>
        <w:ind w:left="758"/>
        <w:rPr>
          <w:rFonts w:ascii="宋体" w:eastAsia="宋体" w:hAnsi="宋体"/>
        </w:rPr>
      </w:pPr>
      <w:r w:rsidRPr="00FC6392">
        <w:rPr>
          <w:rFonts w:ascii="宋体" w:eastAsia="宋体" w:hAnsi="宋体"/>
          <w:b/>
          <w:w w:val="95"/>
        </w:rPr>
        <w:t>第三十</w:t>
      </w:r>
      <w:r w:rsidRPr="00FC6392">
        <w:rPr>
          <w:rFonts w:ascii="宋体" w:eastAsia="宋体" w:hAnsi="宋体"/>
          <w:b/>
          <w:spacing w:val="-10"/>
          <w:w w:val="95"/>
        </w:rPr>
        <w:t>条</w:t>
      </w:r>
      <w:r w:rsidRPr="00FC6392">
        <w:rPr>
          <w:rFonts w:ascii="宋体" w:eastAsia="宋体" w:hAnsi="宋体"/>
          <w:b/>
        </w:rPr>
        <w:tab/>
      </w:r>
      <w:r w:rsidRPr="00FC6392">
        <w:rPr>
          <w:rFonts w:ascii="宋体" w:eastAsia="宋体" w:hAnsi="宋体"/>
          <w:w w:val="95"/>
        </w:rPr>
        <w:t>各地生态环境部门负责辖区内生态环境资金项</w:t>
      </w:r>
      <w:r w:rsidRPr="00FC6392">
        <w:rPr>
          <w:rFonts w:ascii="宋体" w:eastAsia="宋体" w:hAnsi="宋体"/>
          <w:spacing w:val="-10"/>
          <w:w w:val="95"/>
        </w:rPr>
        <w:t>目</w:t>
      </w:r>
    </w:p>
    <w:p w14:paraId="7BEBE479" w14:textId="77777777" w:rsidR="007050FA" w:rsidRPr="00FC6392" w:rsidRDefault="007050FA">
      <w:pPr>
        <w:rPr>
          <w:rFonts w:ascii="宋体" w:eastAsia="宋体" w:hAnsi="宋体"/>
        </w:rPr>
        <w:sectPr w:rsidR="007050FA" w:rsidRPr="00FC6392">
          <w:pgSz w:w="11910" w:h="16850"/>
          <w:pgMar w:top="1600" w:right="1260" w:bottom="1720" w:left="1460" w:header="0" w:footer="1539" w:gutter="0"/>
          <w:cols w:space="720"/>
        </w:sectPr>
      </w:pPr>
    </w:p>
    <w:p w14:paraId="23A8FD6E" w14:textId="77777777" w:rsidR="007050FA" w:rsidRPr="00FC6392" w:rsidRDefault="007050FA">
      <w:pPr>
        <w:pStyle w:val="a3"/>
        <w:rPr>
          <w:rFonts w:ascii="宋体" w:eastAsia="宋体" w:hAnsi="宋体"/>
          <w:sz w:val="20"/>
        </w:rPr>
      </w:pPr>
    </w:p>
    <w:p w14:paraId="250F2806" w14:textId="77777777" w:rsidR="007050FA" w:rsidRPr="00FC6392" w:rsidRDefault="007050FA">
      <w:pPr>
        <w:pStyle w:val="a3"/>
        <w:spacing w:before="7"/>
        <w:rPr>
          <w:rFonts w:ascii="宋体" w:eastAsia="宋体" w:hAnsi="宋体"/>
          <w:sz w:val="17"/>
        </w:rPr>
      </w:pPr>
    </w:p>
    <w:p w14:paraId="517F3775" w14:textId="77777777" w:rsidR="007050FA" w:rsidRPr="00FC6392" w:rsidRDefault="00000000">
      <w:pPr>
        <w:pStyle w:val="a3"/>
        <w:spacing w:before="41" w:line="273" w:lineRule="auto"/>
        <w:ind w:left="129" w:right="255"/>
        <w:jc w:val="both"/>
        <w:rPr>
          <w:rFonts w:ascii="宋体" w:eastAsia="宋体" w:hAnsi="宋体"/>
        </w:rPr>
      </w:pPr>
      <w:r w:rsidRPr="00FC6392">
        <w:rPr>
          <w:rFonts w:ascii="宋体" w:eastAsia="宋体" w:hAnsi="宋体"/>
          <w:spacing w:val="-9"/>
          <w:w w:val="99"/>
        </w:rPr>
        <w:t>绩效管理工作，按照相应的工作职责，审核有关项目绩效目标，</w:t>
      </w:r>
      <w:r w:rsidRPr="00FC6392">
        <w:rPr>
          <w:rFonts w:ascii="宋体" w:eastAsia="宋体" w:hAnsi="宋体"/>
          <w:spacing w:val="-8"/>
          <w:w w:val="99"/>
        </w:rPr>
        <w:t>按要求设置区域绩效目标，组织项目实施单位对照绩效目标认真开展绩效运行监控，按要求开展绩效评价和结果应用，落实好绩</w:t>
      </w:r>
      <w:r w:rsidRPr="00FC6392">
        <w:rPr>
          <w:rFonts w:ascii="宋体" w:eastAsia="宋体" w:hAnsi="宋体"/>
          <w:spacing w:val="-7"/>
          <w:w w:val="99"/>
        </w:rPr>
        <w:t>效管理各项要求。</w:t>
      </w:r>
    </w:p>
    <w:p w14:paraId="187F7612" w14:textId="77777777" w:rsidR="007050FA" w:rsidRPr="00FC6392" w:rsidRDefault="007050FA">
      <w:pPr>
        <w:pStyle w:val="a3"/>
        <w:spacing w:before="2"/>
        <w:rPr>
          <w:rFonts w:ascii="宋体" w:eastAsia="宋体" w:hAnsi="宋体"/>
          <w:sz w:val="22"/>
        </w:rPr>
      </w:pPr>
    </w:p>
    <w:p w14:paraId="6CE15FF6" w14:textId="77777777" w:rsidR="007050FA" w:rsidRPr="00FC6392" w:rsidRDefault="00000000">
      <w:pPr>
        <w:pStyle w:val="a3"/>
        <w:ind w:left="403" w:right="538"/>
        <w:jc w:val="center"/>
        <w:rPr>
          <w:rFonts w:ascii="宋体" w:eastAsia="宋体" w:hAnsi="宋体"/>
        </w:rPr>
      </w:pPr>
      <w:r w:rsidRPr="00FC6392">
        <w:rPr>
          <w:rFonts w:ascii="宋体" w:eastAsia="宋体" w:hAnsi="宋体"/>
          <w:spacing w:val="14"/>
        </w:rPr>
        <w:t>第六章 监</w:t>
      </w:r>
      <w:r w:rsidRPr="00FC6392">
        <w:rPr>
          <w:rFonts w:ascii="宋体" w:eastAsia="宋体" w:hAnsi="宋体"/>
        </w:rPr>
        <w:t>督检查处</w:t>
      </w:r>
      <w:r w:rsidRPr="00FC6392">
        <w:rPr>
          <w:rFonts w:ascii="宋体" w:eastAsia="宋体" w:hAnsi="宋体"/>
          <w:spacing w:val="-10"/>
        </w:rPr>
        <w:t>理</w:t>
      </w:r>
    </w:p>
    <w:p w14:paraId="1D2B4EE4" w14:textId="77777777" w:rsidR="007050FA" w:rsidRPr="00FC6392" w:rsidRDefault="007050FA">
      <w:pPr>
        <w:pStyle w:val="a3"/>
        <w:spacing w:before="8"/>
        <w:rPr>
          <w:rFonts w:ascii="宋体" w:eastAsia="宋体" w:hAnsi="宋体"/>
          <w:sz w:val="34"/>
        </w:rPr>
      </w:pPr>
    </w:p>
    <w:p w14:paraId="217E314F"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spacing w:val="-4"/>
          <w:w w:val="99"/>
        </w:rPr>
        <w:t>第三十一条</w:t>
      </w:r>
      <w:r w:rsidRPr="00FC6392">
        <w:rPr>
          <w:rFonts w:ascii="宋体" w:eastAsia="宋体" w:hAnsi="宋体"/>
          <w:b/>
          <w:spacing w:val="-10"/>
        </w:rPr>
        <w:t xml:space="preserve">    </w:t>
      </w:r>
      <w:r w:rsidRPr="00FC6392">
        <w:rPr>
          <w:rFonts w:ascii="宋体" w:eastAsia="宋体" w:hAnsi="宋体"/>
          <w:spacing w:val="-8"/>
          <w:w w:val="99"/>
        </w:rPr>
        <w:t>各级生态环境部门应采取实地查看、委托第三方评估等方式，对生态环境资金项目实施情况进行监督检查和调度统计，并配合财政部门对资金使用管理情况进行监督检查。</w:t>
      </w:r>
    </w:p>
    <w:p w14:paraId="01366B2F" w14:textId="77777777" w:rsidR="007050FA" w:rsidRPr="00FC6392" w:rsidRDefault="00000000">
      <w:pPr>
        <w:pStyle w:val="a3"/>
        <w:spacing w:before="3" w:line="273" w:lineRule="auto"/>
        <w:ind w:left="129" w:right="255" w:firstLine="628"/>
        <w:jc w:val="both"/>
        <w:rPr>
          <w:rFonts w:ascii="宋体" w:eastAsia="宋体" w:hAnsi="宋体"/>
        </w:rPr>
      </w:pPr>
      <w:r w:rsidRPr="00FC6392">
        <w:rPr>
          <w:rFonts w:ascii="宋体" w:eastAsia="宋体" w:hAnsi="宋体"/>
          <w:b/>
          <w:spacing w:val="-4"/>
          <w:w w:val="99"/>
        </w:rPr>
        <w:t>第三十二条</w:t>
      </w:r>
      <w:r w:rsidRPr="00FC6392">
        <w:rPr>
          <w:rFonts w:ascii="宋体" w:eastAsia="宋体" w:hAnsi="宋体"/>
          <w:b/>
          <w:spacing w:val="-10"/>
        </w:rPr>
        <w:t xml:space="preserve">    </w:t>
      </w:r>
      <w:r w:rsidRPr="00FC6392">
        <w:rPr>
          <w:rFonts w:ascii="宋体" w:eastAsia="宋体" w:hAnsi="宋体"/>
          <w:spacing w:val="-8"/>
          <w:w w:val="99"/>
        </w:rPr>
        <w:t>生态环境资金执行情况和项目实施情况纳入省生态环境厅对市州生态环境部门目标责任制考核内容，必要时纳入省级生态环境保护督察范围。</w:t>
      </w:r>
    </w:p>
    <w:p w14:paraId="1FBAA87E" w14:textId="77777777" w:rsidR="007050FA" w:rsidRPr="00FC6392" w:rsidRDefault="00000000">
      <w:pPr>
        <w:pStyle w:val="a3"/>
        <w:spacing w:before="2" w:line="273" w:lineRule="auto"/>
        <w:ind w:left="129" w:right="255" w:firstLine="628"/>
        <w:jc w:val="both"/>
        <w:rPr>
          <w:rFonts w:ascii="宋体" w:eastAsia="宋体" w:hAnsi="宋体"/>
        </w:rPr>
      </w:pPr>
      <w:r w:rsidRPr="00FC6392">
        <w:rPr>
          <w:rFonts w:ascii="宋体" w:eastAsia="宋体" w:hAnsi="宋体"/>
          <w:b/>
          <w:spacing w:val="-4"/>
          <w:w w:val="99"/>
        </w:rPr>
        <w:t>第三十三条</w:t>
      </w:r>
      <w:r w:rsidRPr="00FC6392">
        <w:rPr>
          <w:rFonts w:ascii="宋体" w:eastAsia="宋体" w:hAnsi="宋体"/>
          <w:b/>
          <w:spacing w:val="-10"/>
        </w:rPr>
        <w:t xml:space="preserve">    </w:t>
      </w:r>
      <w:r w:rsidRPr="00FC6392">
        <w:rPr>
          <w:rFonts w:ascii="宋体" w:eastAsia="宋体" w:hAnsi="宋体"/>
          <w:spacing w:val="-8"/>
          <w:w w:val="99"/>
        </w:rPr>
        <w:t>对未认真履行管理和监督职责，造成本地区项目调整比例较高、资金绩效较差的地区，在后续年度相应资金安排时减少或取消对该地区资金支持。</w:t>
      </w:r>
    </w:p>
    <w:p w14:paraId="56DEA903" w14:textId="77777777" w:rsidR="007050FA" w:rsidRPr="00FC6392" w:rsidRDefault="00000000">
      <w:pPr>
        <w:pStyle w:val="a3"/>
        <w:spacing w:before="3" w:line="273" w:lineRule="auto"/>
        <w:ind w:left="129" w:right="255" w:firstLine="628"/>
        <w:jc w:val="both"/>
        <w:rPr>
          <w:rFonts w:ascii="宋体" w:eastAsia="宋体" w:hAnsi="宋体"/>
        </w:rPr>
      </w:pPr>
      <w:r w:rsidRPr="00FC6392">
        <w:rPr>
          <w:rFonts w:ascii="宋体" w:eastAsia="宋体" w:hAnsi="宋体"/>
          <w:b/>
          <w:spacing w:val="-4"/>
          <w:w w:val="99"/>
        </w:rPr>
        <w:t>第三十四条</w:t>
      </w:r>
      <w:r w:rsidRPr="00FC6392">
        <w:rPr>
          <w:rFonts w:ascii="宋体" w:eastAsia="宋体" w:hAnsi="宋体"/>
          <w:b/>
          <w:spacing w:val="-10"/>
        </w:rPr>
        <w:t xml:space="preserve">    </w:t>
      </w:r>
      <w:r w:rsidRPr="00FC6392">
        <w:rPr>
          <w:rFonts w:ascii="宋体" w:eastAsia="宋体" w:hAnsi="宋体"/>
          <w:spacing w:val="-8"/>
          <w:w w:val="99"/>
        </w:rPr>
        <w:t>各级生态环境部门要加强监督检查，发现问题及时督促整改，努力提高资金使用绩效。对项目管理工作中发现的本部门违规违纪和履职尽责不力的有关责任人员，依规予以处</w:t>
      </w:r>
      <w:r w:rsidRPr="00FC6392">
        <w:rPr>
          <w:rFonts w:ascii="宋体" w:eastAsia="宋体" w:hAnsi="宋体"/>
          <w:spacing w:val="-5"/>
          <w:w w:val="99"/>
        </w:rPr>
        <w:t>理。</w:t>
      </w:r>
    </w:p>
    <w:p w14:paraId="3706C91F" w14:textId="77777777" w:rsidR="007050FA" w:rsidRPr="00FC6392" w:rsidRDefault="00000000">
      <w:pPr>
        <w:pStyle w:val="a3"/>
        <w:spacing w:before="1" w:line="273" w:lineRule="auto"/>
        <w:ind w:left="129" w:right="255" w:firstLine="626"/>
        <w:jc w:val="both"/>
        <w:rPr>
          <w:rFonts w:ascii="宋体" w:eastAsia="宋体" w:hAnsi="宋体"/>
        </w:rPr>
      </w:pPr>
      <w:r w:rsidRPr="00FC6392">
        <w:rPr>
          <w:rFonts w:ascii="宋体" w:eastAsia="宋体" w:hAnsi="宋体"/>
          <w:spacing w:val="-8"/>
          <w:w w:val="99"/>
        </w:rPr>
        <w:t>对发现的截留、挤占、挪用、</w:t>
      </w:r>
      <w:proofErr w:type="gramStart"/>
      <w:r w:rsidRPr="00FC6392">
        <w:rPr>
          <w:rFonts w:ascii="宋体" w:eastAsia="宋体" w:hAnsi="宋体"/>
          <w:spacing w:val="-8"/>
          <w:w w:val="99"/>
        </w:rPr>
        <w:t>套取专项</w:t>
      </w:r>
      <w:proofErr w:type="gramEnd"/>
      <w:r w:rsidRPr="00FC6392">
        <w:rPr>
          <w:rFonts w:ascii="宋体" w:eastAsia="宋体" w:hAnsi="宋体"/>
          <w:spacing w:val="-8"/>
          <w:w w:val="99"/>
        </w:rPr>
        <w:t>资金或其他违反资金管理规定的行为，及时通报财政及有关部门；对发现项目实施过程中未经批准变更项目建设地点或对建设规模、建设内容等作较大变更等问题，应责令改正，并依据《政府投资条例》有关规定</w:t>
      </w:r>
    </w:p>
    <w:p w14:paraId="1A5E7126" w14:textId="77777777" w:rsidR="007050FA" w:rsidRPr="00FC6392" w:rsidRDefault="007050FA">
      <w:pPr>
        <w:spacing w:line="273" w:lineRule="auto"/>
        <w:jc w:val="both"/>
        <w:rPr>
          <w:rFonts w:ascii="宋体" w:eastAsia="宋体" w:hAnsi="宋体"/>
        </w:rPr>
        <w:sectPr w:rsidR="007050FA" w:rsidRPr="00FC6392">
          <w:pgSz w:w="11910" w:h="16850"/>
          <w:pgMar w:top="1600" w:right="1260" w:bottom="1720" w:left="1460" w:header="0" w:footer="1539" w:gutter="0"/>
          <w:cols w:space="720"/>
        </w:sectPr>
      </w:pPr>
    </w:p>
    <w:p w14:paraId="34276BD6" w14:textId="77777777" w:rsidR="007050FA" w:rsidRPr="00FC6392" w:rsidRDefault="007050FA">
      <w:pPr>
        <w:pStyle w:val="a3"/>
        <w:rPr>
          <w:rFonts w:ascii="宋体" w:eastAsia="宋体" w:hAnsi="宋体"/>
          <w:sz w:val="20"/>
        </w:rPr>
      </w:pPr>
    </w:p>
    <w:p w14:paraId="6760D0F3" w14:textId="77777777" w:rsidR="007050FA" w:rsidRPr="00FC6392" w:rsidRDefault="007050FA">
      <w:pPr>
        <w:pStyle w:val="a3"/>
        <w:spacing w:before="7"/>
        <w:rPr>
          <w:rFonts w:ascii="宋体" w:eastAsia="宋体" w:hAnsi="宋体"/>
          <w:sz w:val="17"/>
        </w:rPr>
      </w:pPr>
    </w:p>
    <w:p w14:paraId="083CDCD0" w14:textId="77777777" w:rsidR="007050FA" w:rsidRPr="00FC6392" w:rsidRDefault="00000000">
      <w:pPr>
        <w:pStyle w:val="a3"/>
        <w:spacing w:before="41" w:line="273" w:lineRule="auto"/>
        <w:ind w:left="129" w:right="257"/>
        <w:rPr>
          <w:rFonts w:ascii="宋体" w:eastAsia="宋体" w:hAnsi="宋体"/>
        </w:rPr>
      </w:pPr>
      <w:r w:rsidRPr="00FC6392">
        <w:rPr>
          <w:rFonts w:ascii="宋体" w:eastAsia="宋体" w:hAnsi="宋体"/>
          <w:spacing w:val="-6"/>
        </w:rPr>
        <w:t>处理。上述相关问题应作为问题线索移交审计、纪检监察等相关</w:t>
      </w:r>
      <w:r w:rsidRPr="00FC6392">
        <w:rPr>
          <w:rFonts w:ascii="宋体" w:eastAsia="宋体" w:hAnsi="宋体"/>
          <w:spacing w:val="-4"/>
        </w:rPr>
        <w:t>部门。</w:t>
      </w:r>
    </w:p>
    <w:p w14:paraId="21EFC592"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rPr>
        <w:t xml:space="preserve">第三十五条 </w:t>
      </w:r>
      <w:r w:rsidRPr="00FC6392">
        <w:rPr>
          <w:rFonts w:ascii="宋体" w:eastAsia="宋体" w:hAnsi="宋体"/>
        </w:rPr>
        <w:t>各级生态环境部门和项目实施单位要配合审计</w:t>
      </w:r>
      <w:r w:rsidRPr="00FC6392">
        <w:rPr>
          <w:rFonts w:ascii="宋体" w:eastAsia="宋体" w:hAnsi="宋体"/>
          <w:spacing w:val="-6"/>
        </w:rPr>
        <w:t>等有关部门做好资金项目的监督、检查和审计工作，不得拒绝和</w:t>
      </w:r>
      <w:r w:rsidRPr="00FC6392">
        <w:rPr>
          <w:rFonts w:ascii="宋体" w:eastAsia="宋体" w:hAnsi="宋体"/>
          <w:spacing w:val="-2"/>
        </w:rPr>
        <w:t>阻挠检查，不得以任何理由逃避检查。</w:t>
      </w:r>
    </w:p>
    <w:p w14:paraId="067B39C0" w14:textId="77777777" w:rsidR="007050FA" w:rsidRPr="00FC6392" w:rsidRDefault="00000000">
      <w:pPr>
        <w:pStyle w:val="a3"/>
        <w:spacing w:before="4" w:line="273" w:lineRule="auto"/>
        <w:ind w:left="129" w:right="256" w:firstLine="628"/>
        <w:jc w:val="both"/>
        <w:rPr>
          <w:rFonts w:ascii="宋体" w:eastAsia="宋体" w:hAnsi="宋体"/>
        </w:rPr>
      </w:pPr>
      <w:r w:rsidRPr="00FC6392">
        <w:rPr>
          <w:rFonts w:ascii="宋体" w:eastAsia="宋体" w:hAnsi="宋体"/>
          <w:b/>
        </w:rPr>
        <w:t xml:space="preserve">第三十六条 </w:t>
      </w:r>
      <w:r w:rsidRPr="00FC6392">
        <w:rPr>
          <w:rFonts w:ascii="宋体" w:eastAsia="宋体" w:hAnsi="宋体"/>
        </w:rPr>
        <w:t>各相关单位应严格遵守廉政规定和财经纪律，</w:t>
      </w:r>
      <w:r w:rsidRPr="00FC6392">
        <w:rPr>
          <w:rFonts w:ascii="宋体" w:eastAsia="宋体" w:hAnsi="宋体"/>
          <w:spacing w:val="-2"/>
        </w:rPr>
        <w:t>自觉接受纪检监察部门和有关部门的监督和检查。</w:t>
      </w:r>
    </w:p>
    <w:p w14:paraId="406327B5" w14:textId="77777777" w:rsidR="007050FA" w:rsidRPr="00FC6392" w:rsidRDefault="007050FA">
      <w:pPr>
        <w:pStyle w:val="a3"/>
        <w:spacing w:before="15"/>
        <w:rPr>
          <w:rFonts w:ascii="宋体" w:eastAsia="宋体" w:hAnsi="宋体"/>
          <w:sz w:val="21"/>
        </w:rPr>
      </w:pPr>
    </w:p>
    <w:p w14:paraId="36F723FF" w14:textId="77777777" w:rsidR="007050FA" w:rsidRPr="00FC6392" w:rsidRDefault="00000000">
      <w:pPr>
        <w:pStyle w:val="a3"/>
        <w:ind w:left="403" w:right="538"/>
        <w:jc w:val="center"/>
        <w:rPr>
          <w:rFonts w:ascii="宋体" w:eastAsia="宋体" w:hAnsi="宋体"/>
        </w:rPr>
      </w:pPr>
      <w:r w:rsidRPr="00FC6392">
        <w:rPr>
          <w:rFonts w:ascii="宋体" w:eastAsia="宋体" w:hAnsi="宋体"/>
          <w:spacing w:val="23"/>
        </w:rPr>
        <w:t>第七章 附</w:t>
      </w:r>
      <w:r w:rsidRPr="00FC6392">
        <w:rPr>
          <w:rFonts w:ascii="宋体" w:eastAsia="宋体" w:hAnsi="宋体"/>
          <w:spacing w:val="-10"/>
        </w:rPr>
        <w:t>则</w:t>
      </w:r>
    </w:p>
    <w:p w14:paraId="422CADED" w14:textId="77777777" w:rsidR="007050FA" w:rsidRPr="00FC6392" w:rsidRDefault="007050FA">
      <w:pPr>
        <w:pStyle w:val="a3"/>
        <w:spacing w:before="9"/>
        <w:rPr>
          <w:rFonts w:ascii="宋体" w:eastAsia="宋体" w:hAnsi="宋体"/>
          <w:sz w:val="34"/>
        </w:rPr>
      </w:pPr>
    </w:p>
    <w:p w14:paraId="47193118" w14:textId="77777777" w:rsidR="007050FA" w:rsidRPr="00FC6392" w:rsidRDefault="00000000">
      <w:pPr>
        <w:pStyle w:val="a3"/>
        <w:spacing w:line="273" w:lineRule="auto"/>
        <w:ind w:left="129" w:right="255" w:firstLine="628"/>
        <w:jc w:val="both"/>
        <w:rPr>
          <w:rFonts w:ascii="宋体" w:eastAsia="宋体" w:hAnsi="宋体"/>
        </w:rPr>
      </w:pPr>
      <w:r w:rsidRPr="00FC6392">
        <w:rPr>
          <w:rFonts w:ascii="宋体" w:eastAsia="宋体" w:hAnsi="宋体"/>
          <w:b/>
          <w:spacing w:val="-4"/>
          <w:w w:val="99"/>
        </w:rPr>
        <w:t>第三十七条</w:t>
      </w:r>
      <w:r w:rsidRPr="00FC6392">
        <w:rPr>
          <w:rFonts w:ascii="宋体" w:eastAsia="宋体" w:hAnsi="宋体"/>
          <w:b/>
          <w:spacing w:val="-10"/>
        </w:rPr>
        <w:t xml:space="preserve">    </w:t>
      </w:r>
      <w:r w:rsidRPr="00FC6392">
        <w:rPr>
          <w:rFonts w:ascii="宋体" w:eastAsia="宋体" w:hAnsi="宋体"/>
          <w:spacing w:val="-8"/>
          <w:w w:val="99"/>
        </w:rPr>
        <w:t>中央生态环境资金项目管理职责分工、流程步骤等，按《湖北省生态环境厅中央生态环境资金项目内部管理工</w:t>
      </w:r>
      <w:r w:rsidRPr="00FC6392">
        <w:rPr>
          <w:rFonts w:ascii="宋体" w:eastAsia="宋体" w:hAnsi="宋体"/>
          <w:spacing w:val="-47"/>
          <w:w w:val="99"/>
        </w:rPr>
        <w:t>作规程》</w:t>
      </w:r>
      <w:r w:rsidRPr="00FC6392">
        <w:rPr>
          <w:rFonts w:ascii="宋体" w:eastAsia="宋体" w:hAnsi="宋体"/>
          <w:spacing w:val="-8"/>
          <w:w w:val="99"/>
        </w:rPr>
        <w:t>（</w:t>
      </w:r>
      <w:proofErr w:type="gramStart"/>
      <w:r w:rsidRPr="00FC6392">
        <w:rPr>
          <w:rFonts w:ascii="宋体" w:eastAsia="宋体" w:hAnsi="宋体"/>
          <w:spacing w:val="-8"/>
          <w:w w:val="99"/>
        </w:rPr>
        <w:t>鄂环办</w:t>
      </w:r>
      <w:proofErr w:type="gramEnd"/>
      <w:r w:rsidRPr="00FC6392">
        <w:rPr>
          <w:rFonts w:ascii="宋体" w:eastAsia="宋体" w:hAnsi="宋体"/>
          <w:spacing w:val="-4"/>
          <w:w w:val="280"/>
        </w:rPr>
        <w:t>„</w:t>
      </w:r>
      <w:r w:rsidRPr="00FC6392">
        <w:rPr>
          <w:rFonts w:ascii="宋体" w:eastAsia="宋体" w:hAnsi="宋体"/>
          <w:spacing w:val="-4"/>
          <w:w w:val="99"/>
        </w:rPr>
        <w:t>2020</w:t>
      </w:r>
      <w:r w:rsidRPr="00FC6392">
        <w:rPr>
          <w:rFonts w:ascii="MS Gothic" w:eastAsia="MS Gothic" w:hAnsi="MS Gothic" w:cs="MS Gothic" w:hint="eastAsia"/>
          <w:spacing w:val="-5"/>
          <w:w w:val="280"/>
        </w:rPr>
        <w:t>‟</w:t>
      </w:r>
      <w:r w:rsidRPr="00FC6392">
        <w:rPr>
          <w:rFonts w:ascii="宋体" w:eastAsia="宋体" w:hAnsi="宋体"/>
          <w:spacing w:val="-4"/>
          <w:w w:val="99"/>
        </w:rPr>
        <w:t>4</w:t>
      </w:r>
      <w:r w:rsidRPr="00FC6392">
        <w:rPr>
          <w:rFonts w:ascii="宋体" w:eastAsia="宋体" w:hAnsi="宋体"/>
          <w:w w:val="99"/>
        </w:rPr>
        <w:t>2</w:t>
      </w:r>
      <w:r w:rsidRPr="00FC6392">
        <w:rPr>
          <w:rFonts w:ascii="宋体" w:eastAsia="宋体" w:hAnsi="宋体"/>
          <w:spacing w:val="-85"/>
        </w:rPr>
        <w:t xml:space="preserve"> </w:t>
      </w:r>
      <w:r w:rsidRPr="00FC6392">
        <w:rPr>
          <w:rFonts w:ascii="宋体" w:eastAsia="宋体" w:hAnsi="宋体"/>
          <w:spacing w:val="-5"/>
          <w:w w:val="99"/>
        </w:rPr>
        <w:t>号</w:t>
      </w:r>
      <w:r w:rsidRPr="00FC6392">
        <w:rPr>
          <w:rFonts w:ascii="宋体" w:eastAsia="宋体" w:hAnsi="宋体"/>
          <w:spacing w:val="-8"/>
          <w:w w:val="99"/>
        </w:rPr>
        <w:t>）</w:t>
      </w:r>
      <w:r w:rsidRPr="00FC6392">
        <w:rPr>
          <w:rFonts w:ascii="宋体" w:eastAsia="宋体" w:hAnsi="宋体"/>
          <w:spacing w:val="-7"/>
          <w:w w:val="99"/>
        </w:rPr>
        <w:t>有关要求执行。</w:t>
      </w:r>
    </w:p>
    <w:p w14:paraId="2C7D30F3" w14:textId="77777777" w:rsidR="007050FA" w:rsidRPr="00FC6392" w:rsidRDefault="00000000">
      <w:pPr>
        <w:pStyle w:val="a3"/>
        <w:spacing w:before="2" w:line="273" w:lineRule="auto"/>
        <w:ind w:left="129" w:right="256" w:firstLine="628"/>
        <w:jc w:val="both"/>
        <w:rPr>
          <w:rFonts w:ascii="宋体" w:eastAsia="宋体" w:hAnsi="宋体"/>
        </w:rPr>
      </w:pPr>
      <w:r w:rsidRPr="00FC6392">
        <w:rPr>
          <w:rFonts w:ascii="宋体" w:eastAsia="宋体" w:hAnsi="宋体"/>
          <w:b/>
        </w:rPr>
        <w:t xml:space="preserve">第三十八条 </w:t>
      </w:r>
      <w:r w:rsidRPr="00FC6392">
        <w:rPr>
          <w:rFonts w:ascii="宋体" w:eastAsia="宋体" w:hAnsi="宋体"/>
        </w:rPr>
        <w:t>市（州）生态环境保护部门和省生态环境厅有</w:t>
      </w:r>
      <w:r w:rsidRPr="00FC6392">
        <w:rPr>
          <w:rFonts w:ascii="宋体" w:eastAsia="宋体" w:hAnsi="宋体"/>
          <w:spacing w:val="-2"/>
        </w:rPr>
        <w:t>关业务主管处可依据本办法制定具体实施细则。</w:t>
      </w:r>
    </w:p>
    <w:p w14:paraId="59CB9BD7" w14:textId="77777777" w:rsidR="007050FA" w:rsidRPr="00FC6392" w:rsidRDefault="00000000">
      <w:pPr>
        <w:pStyle w:val="a3"/>
        <w:tabs>
          <w:tab w:val="left" w:pos="2649"/>
        </w:tabs>
        <w:spacing w:before="3" w:line="273" w:lineRule="auto"/>
        <w:ind w:left="129" w:right="104" w:firstLine="628"/>
        <w:rPr>
          <w:rFonts w:ascii="宋体" w:eastAsia="宋体" w:hAnsi="宋体"/>
        </w:rPr>
      </w:pPr>
      <w:r w:rsidRPr="00FC6392">
        <w:rPr>
          <w:rFonts w:ascii="宋体" w:eastAsia="宋体" w:hAnsi="宋体"/>
          <w:b/>
          <w:spacing w:val="-2"/>
        </w:rPr>
        <w:t>第三十九条</w:t>
      </w:r>
      <w:r w:rsidRPr="00FC6392">
        <w:rPr>
          <w:rFonts w:ascii="宋体" w:eastAsia="宋体" w:hAnsi="宋体"/>
          <w:b/>
        </w:rPr>
        <w:tab/>
      </w:r>
      <w:r w:rsidRPr="00FC6392">
        <w:rPr>
          <w:rFonts w:ascii="宋体" w:eastAsia="宋体" w:hAnsi="宋体"/>
          <w:spacing w:val="-2"/>
        </w:rPr>
        <w:t>本办法自印发之日起施行，由省生态环境厅负责解释</w:t>
      </w:r>
      <w:r w:rsidRPr="00FC6392">
        <w:rPr>
          <w:rFonts w:ascii="宋体" w:eastAsia="宋体" w:hAnsi="宋体"/>
          <w:spacing w:val="-310"/>
        </w:rPr>
        <w:t>。</w:t>
      </w:r>
      <w:r w:rsidRPr="00FC6392">
        <w:rPr>
          <w:rFonts w:ascii="宋体" w:eastAsia="宋体" w:hAnsi="宋体"/>
          <w:spacing w:val="-2"/>
        </w:rPr>
        <w:t>《湖北省环境保护专项资金项目管理办法</w:t>
      </w:r>
      <w:r w:rsidRPr="00FC6392">
        <w:rPr>
          <w:rFonts w:ascii="宋体" w:eastAsia="宋体" w:hAnsi="宋体"/>
          <w:spacing w:val="-312"/>
        </w:rPr>
        <w:t>》</w:t>
      </w:r>
      <w:r w:rsidRPr="00FC6392">
        <w:rPr>
          <w:rFonts w:ascii="宋体" w:eastAsia="宋体" w:hAnsi="宋体"/>
          <w:spacing w:val="-2"/>
        </w:rPr>
        <w:t>（</w:t>
      </w:r>
      <w:proofErr w:type="gramStart"/>
      <w:r w:rsidRPr="00FC6392">
        <w:rPr>
          <w:rFonts w:ascii="宋体" w:eastAsia="宋体" w:hAnsi="宋体"/>
          <w:spacing w:val="-2"/>
        </w:rPr>
        <w:t>鄂环</w:t>
      </w:r>
      <w:r w:rsidRPr="00FC6392">
        <w:rPr>
          <w:rFonts w:ascii="宋体" w:eastAsia="宋体" w:hAnsi="宋体"/>
          <w:spacing w:val="-157"/>
        </w:rPr>
        <w:t>办</w:t>
      </w:r>
      <w:proofErr w:type="gramEnd"/>
      <w:r w:rsidRPr="00FC6392">
        <w:rPr>
          <w:rFonts w:ascii="宋体" w:eastAsia="宋体" w:hAnsi="宋体"/>
          <w:spacing w:val="-3"/>
          <w:w w:val="260"/>
        </w:rPr>
        <w:t>„</w:t>
      </w:r>
      <w:r w:rsidRPr="00FC6392">
        <w:rPr>
          <w:rFonts w:ascii="宋体" w:eastAsia="宋体" w:hAnsi="宋体"/>
          <w:spacing w:val="-3"/>
          <w:w w:val="79"/>
        </w:rPr>
        <w:t>2016</w:t>
      </w:r>
      <w:r w:rsidRPr="00FC6392">
        <w:rPr>
          <w:rFonts w:ascii="MS Gothic" w:eastAsia="MS Gothic" w:hAnsi="MS Gothic" w:cs="MS Gothic" w:hint="eastAsia"/>
          <w:spacing w:val="1"/>
          <w:w w:val="260"/>
        </w:rPr>
        <w:t>‟</w:t>
      </w:r>
      <w:r w:rsidRPr="00FC6392">
        <w:rPr>
          <w:rFonts w:ascii="宋体" w:eastAsia="宋体" w:hAnsi="宋体"/>
          <w:spacing w:val="-3"/>
          <w:w w:val="139"/>
        </w:rPr>
        <w:t xml:space="preserve"> </w:t>
      </w:r>
      <w:r w:rsidRPr="00FC6392">
        <w:rPr>
          <w:rFonts w:ascii="宋体" w:eastAsia="宋体" w:hAnsi="宋体"/>
        </w:rPr>
        <w:t>247</w:t>
      </w:r>
      <w:r w:rsidRPr="00FC6392">
        <w:rPr>
          <w:rFonts w:ascii="宋体" w:eastAsia="宋体" w:hAnsi="宋体"/>
          <w:spacing w:val="-51"/>
        </w:rPr>
        <w:t xml:space="preserve"> </w:t>
      </w:r>
      <w:r w:rsidRPr="00FC6392">
        <w:rPr>
          <w:rFonts w:ascii="宋体" w:eastAsia="宋体" w:hAnsi="宋体"/>
        </w:rPr>
        <w:t>号）同时废止。</w:t>
      </w:r>
    </w:p>
    <w:p w14:paraId="73265E78" w14:textId="77777777" w:rsidR="007050FA" w:rsidRPr="00FC6392" w:rsidRDefault="007050FA">
      <w:pPr>
        <w:spacing w:line="273" w:lineRule="auto"/>
        <w:rPr>
          <w:rFonts w:ascii="宋体" w:eastAsia="宋体" w:hAnsi="宋体"/>
        </w:rPr>
        <w:sectPr w:rsidR="007050FA" w:rsidRPr="00FC6392">
          <w:pgSz w:w="11910" w:h="16850"/>
          <w:pgMar w:top="1600" w:right="1260" w:bottom="1720" w:left="1460" w:header="0" w:footer="1539" w:gutter="0"/>
          <w:cols w:space="720"/>
        </w:sectPr>
      </w:pPr>
    </w:p>
    <w:p w14:paraId="220319DB" w14:textId="77777777" w:rsidR="007050FA" w:rsidRPr="00FC6392" w:rsidRDefault="007050FA">
      <w:pPr>
        <w:pStyle w:val="a3"/>
        <w:rPr>
          <w:rFonts w:ascii="宋体" w:eastAsia="宋体" w:hAnsi="宋体"/>
          <w:sz w:val="20"/>
        </w:rPr>
      </w:pPr>
    </w:p>
    <w:p w14:paraId="6C03AE90" w14:textId="77777777" w:rsidR="007050FA" w:rsidRPr="00FC6392" w:rsidRDefault="007050FA">
      <w:pPr>
        <w:pStyle w:val="a3"/>
        <w:rPr>
          <w:rFonts w:ascii="宋体" w:eastAsia="宋体" w:hAnsi="宋体"/>
          <w:sz w:val="20"/>
        </w:rPr>
      </w:pPr>
    </w:p>
    <w:p w14:paraId="644CB981" w14:textId="77777777" w:rsidR="007050FA" w:rsidRPr="00FC6392" w:rsidRDefault="007050FA">
      <w:pPr>
        <w:pStyle w:val="a3"/>
        <w:rPr>
          <w:rFonts w:ascii="宋体" w:eastAsia="宋体" w:hAnsi="宋体"/>
          <w:sz w:val="20"/>
        </w:rPr>
      </w:pPr>
    </w:p>
    <w:p w14:paraId="6E7578FB" w14:textId="77777777" w:rsidR="007050FA" w:rsidRPr="00FC6392" w:rsidRDefault="007050FA">
      <w:pPr>
        <w:pStyle w:val="a3"/>
        <w:rPr>
          <w:rFonts w:ascii="宋体" w:eastAsia="宋体" w:hAnsi="宋体"/>
          <w:sz w:val="20"/>
        </w:rPr>
      </w:pPr>
    </w:p>
    <w:p w14:paraId="2BAF1D56" w14:textId="77777777" w:rsidR="007050FA" w:rsidRPr="00FC6392" w:rsidRDefault="007050FA">
      <w:pPr>
        <w:pStyle w:val="a3"/>
        <w:rPr>
          <w:rFonts w:ascii="宋体" w:eastAsia="宋体" w:hAnsi="宋体"/>
          <w:sz w:val="20"/>
        </w:rPr>
      </w:pPr>
    </w:p>
    <w:p w14:paraId="7805324C" w14:textId="77777777" w:rsidR="007050FA" w:rsidRPr="00FC6392" w:rsidRDefault="007050FA">
      <w:pPr>
        <w:pStyle w:val="a3"/>
        <w:rPr>
          <w:rFonts w:ascii="宋体" w:eastAsia="宋体" w:hAnsi="宋体"/>
          <w:sz w:val="20"/>
        </w:rPr>
      </w:pPr>
    </w:p>
    <w:p w14:paraId="7A678771" w14:textId="77777777" w:rsidR="007050FA" w:rsidRPr="00FC6392" w:rsidRDefault="007050FA">
      <w:pPr>
        <w:pStyle w:val="a3"/>
        <w:rPr>
          <w:rFonts w:ascii="宋体" w:eastAsia="宋体" w:hAnsi="宋体"/>
          <w:sz w:val="20"/>
        </w:rPr>
      </w:pPr>
    </w:p>
    <w:p w14:paraId="70C3E160" w14:textId="77777777" w:rsidR="007050FA" w:rsidRPr="00FC6392" w:rsidRDefault="007050FA">
      <w:pPr>
        <w:pStyle w:val="a3"/>
        <w:rPr>
          <w:rFonts w:ascii="宋体" w:eastAsia="宋体" w:hAnsi="宋体"/>
          <w:sz w:val="20"/>
        </w:rPr>
      </w:pPr>
    </w:p>
    <w:p w14:paraId="25AA0C4C" w14:textId="77777777" w:rsidR="007050FA" w:rsidRPr="00FC6392" w:rsidRDefault="007050FA">
      <w:pPr>
        <w:pStyle w:val="a3"/>
        <w:rPr>
          <w:rFonts w:ascii="宋体" w:eastAsia="宋体" w:hAnsi="宋体"/>
          <w:sz w:val="20"/>
        </w:rPr>
      </w:pPr>
    </w:p>
    <w:p w14:paraId="07A69328" w14:textId="77777777" w:rsidR="007050FA" w:rsidRPr="00FC6392" w:rsidRDefault="007050FA">
      <w:pPr>
        <w:pStyle w:val="a3"/>
        <w:rPr>
          <w:rFonts w:ascii="宋体" w:eastAsia="宋体" w:hAnsi="宋体"/>
          <w:sz w:val="20"/>
        </w:rPr>
      </w:pPr>
    </w:p>
    <w:p w14:paraId="1C682D51" w14:textId="77777777" w:rsidR="007050FA" w:rsidRPr="00FC6392" w:rsidRDefault="007050FA">
      <w:pPr>
        <w:pStyle w:val="a3"/>
        <w:rPr>
          <w:rFonts w:ascii="宋体" w:eastAsia="宋体" w:hAnsi="宋体"/>
          <w:sz w:val="20"/>
        </w:rPr>
      </w:pPr>
    </w:p>
    <w:p w14:paraId="639F3059" w14:textId="77777777" w:rsidR="007050FA" w:rsidRPr="00FC6392" w:rsidRDefault="007050FA">
      <w:pPr>
        <w:pStyle w:val="a3"/>
        <w:rPr>
          <w:rFonts w:ascii="宋体" w:eastAsia="宋体" w:hAnsi="宋体"/>
          <w:sz w:val="20"/>
        </w:rPr>
      </w:pPr>
    </w:p>
    <w:p w14:paraId="6D0EC1D0" w14:textId="77777777" w:rsidR="007050FA" w:rsidRPr="00FC6392" w:rsidRDefault="007050FA">
      <w:pPr>
        <w:pStyle w:val="a3"/>
        <w:rPr>
          <w:rFonts w:ascii="宋体" w:eastAsia="宋体" w:hAnsi="宋体"/>
          <w:sz w:val="20"/>
        </w:rPr>
      </w:pPr>
    </w:p>
    <w:p w14:paraId="6A2E2F96" w14:textId="77777777" w:rsidR="007050FA" w:rsidRPr="00FC6392" w:rsidRDefault="007050FA">
      <w:pPr>
        <w:pStyle w:val="a3"/>
        <w:rPr>
          <w:rFonts w:ascii="宋体" w:eastAsia="宋体" w:hAnsi="宋体"/>
          <w:sz w:val="20"/>
        </w:rPr>
      </w:pPr>
    </w:p>
    <w:p w14:paraId="08E48468" w14:textId="77777777" w:rsidR="007050FA" w:rsidRPr="00FC6392" w:rsidRDefault="007050FA">
      <w:pPr>
        <w:pStyle w:val="a3"/>
        <w:rPr>
          <w:rFonts w:ascii="宋体" w:eastAsia="宋体" w:hAnsi="宋体"/>
          <w:sz w:val="20"/>
        </w:rPr>
      </w:pPr>
    </w:p>
    <w:p w14:paraId="41B8475F" w14:textId="77777777" w:rsidR="007050FA" w:rsidRPr="00FC6392" w:rsidRDefault="007050FA">
      <w:pPr>
        <w:pStyle w:val="a3"/>
        <w:rPr>
          <w:rFonts w:ascii="宋体" w:eastAsia="宋体" w:hAnsi="宋体"/>
          <w:sz w:val="20"/>
        </w:rPr>
      </w:pPr>
    </w:p>
    <w:p w14:paraId="5596ED30" w14:textId="77777777" w:rsidR="007050FA" w:rsidRPr="00FC6392" w:rsidRDefault="007050FA">
      <w:pPr>
        <w:pStyle w:val="a3"/>
        <w:rPr>
          <w:rFonts w:ascii="宋体" w:eastAsia="宋体" w:hAnsi="宋体"/>
          <w:sz w:val="20"/>
        </w:rPr>
      </w:pPr>
    </w:p>
    <w:p w14:paraId="1A1636F0" w14:textId="77777777" w:rsidR="007050FA" w:rsidRPr="00FC6392" w:rsidRDefault="007050FA">
      <w:pPr>
        <w:pStyle w:val="a3"/>
        <w:rPr>
          <w:rFonts w:ascii="宋体" w:eastAsia="宋体" w:hAnsi="宋体"/>
          <w:sz w:val="20"/>
        </w:rPr>
      </w:pPr>
    </w:p>
    <w:p w14:paraId="61464943" w14:textId="77777777" w:rsidR="007050FA" w:rsidRPr="00FC6392" w:rsidRDefault="007050FA">
      <w:pPr>
        <w:pStyle w:val="a3"/>
        <w:rPr>
          <w:rFonts w:ascii="宋体" w:eastAsia="宋体" w:hAnsi="宋体"/>
          <w:sz w:val="20"/>
        </w:rPr>
      </w:pPr>
    </w:p>
    <w:p w14:paraId="60757265" w14:textId="77777777" w:rsidR="007050FA" w:rsidRPr="00FC6392" w:rsidRDefault="007050FA">
      <w:pPr>
        <w:pStyle w:val="a3"/>
        <w:rPr>
          <w:rFonts w:ascii="宋体" w:eastAsia="宋体" w:hAnsi="宋体"/>
          <w:sz w:val="20"/>
        </w:rPr>
      </w:pPr>
    </w:p>
    <w:p w14:paraId="14B26B7B" w14:textId="77777777" w:rsidR="007050FA" w:rsidRPr="00FC6392" w:rsidRDefault="007050FA">
      <w:pPr>
        <w:pStyle w:val="a3"/>
        <w:rPr>
          <w:rFonts w:ascii="宋体" w:eastAsia="宋体" w:hAnsi="宋体"/>
          <w:sz w:val="20"/>
        </w:rPr>
      </w:pPr>
    </w:p>
    <w:p w14:paraId="1BD1F88C" w14:textId="77777777" w:rsidR="007050FA" w:rsidRPr="00FC6392" w:rsidRDefault="007050FA">
      <w:pPr>
        <w:pStyle w:val="a3"/>
        <w:rPr>
          <w:rFonts w:ascii="宋体" w:eastAsia="宋体" w:hAnsi="宋体"/>
          <w:sz w:val="20"/>
        </w:rPr>
      </w:pPr>
    </w:p>
    <w:p w14:paraId="6138C270" w14:textId="77777777" w:rsidR="007050FA" w:rsidRPr="00FC6392" w:rsidRDefault="007050FA">
      <w:pPr>
        <w:pStyle w:val="a3"/>
        <w:rPr>
          <w:rFonts w:ascii="宋体" w:eastAsia="宋体" w:hAnsi="宋体"/>
          <w:sz w:val="20"/>
        </w:rPr>
      </w:pPr>
    </w:p>
    <w:p w14:paraId="598829A3" w14:textId="77777777" w:rsidR="007050FA" w:rsidRPr="00FC6392" w:rsidRDefault="007050FA">
      <w:pPr>
        <w:pStyle w:val="a3"/>
        <w:rPr>
          <w:rFonts w:ascii="宋体" w:eastAsia="宋体" w:hAnsi="宋体"/>
          <w:sz w:val="20"/>
        </w:rPr>
      </w:pPr>
    </w:p>
    <w:p w14:paraId="57B24215" w14:textId="77777777" w:rsidR="007050FA" w:rsidRPr="00FC6392" w:rsidRDefault="007050FA">
      <w:pPr>
        <w:pStyle w:val="a3"/>
        <w:rPr>
          <w:rFonts w:ascii="宋体" w:eastAsia="宋体" w:hAnsi="宋体"/>
          <w:sz w:val="20"/>
        </w:rPr>
      </w:pPr>
    </w:p>
    <w:p w14:paraId="6C9E00BC" w14:textId="77777777" w:rsidR="007050FA" w:rsidRPr="00FC6392" w:rsidRDefault="007050FA">
      <w:pPr>
        <w:pStyle w:val="a3"/>
        <w:rPr>
          <w:rFonts w:ascii="宋体" w:eastAsia="宋体" w:hAnsi="宋体"/>
          <w:sz w:val="20"/>
        </w:rPr>
      </w:pPr>
    </w:p>
    <w:p w14:paraId="048F15BA" w14:textId="77777777" w:rsidR="007050FA" w:rsidRPr="00FC6392" w:rsidRDefault="007050FA">
      <w:pPr>
        <w:pStyle w:val="a3"/>
        <w:rPr>
          <w:rFonts w:ascii="宋体" w:eastAsia="宋体" w:hAnsi="宋体"/>
          <w:sz w:val="20"/>
        </w:rPr>
      </w:pPr>
    </w:p>
    <w:p w14:paraId="00412391" w14:textId="77777777" w:rsidR="007050FA" w:rsidRPr="00FC6392" w:rsidRDefault="007050FA">
      <w:pPr>
        <w:pStyle w:val="a3"/>
        <w:rPr>
          <w:rFonts w:ascii="宋体" w:eastAsia="宋体" w:hAnsi="宋体"/>
          <w:sz w:val="20"/>
        </w:rPr>
      </w:pPr>
    </w:p>
    <w:p w14:paraId="5DFE1E7B" w14:textId="77777777" w:rsidR="007050FA" w:rsidRPr="00FC6392" w:rsidRDefault="007050FA">
      <w:pPr>
        <w:pStyle w:val="a3"/>
        <w:rPr>
          <w:rFonts w:ascii="宋体" w:eastAsia="宋体" w:hAnsi="宋体"/>
          <w:sz w:val="20"/>
        </w:rPr>
      </w:pPr>
    </w:p>
    <w:p w14:paraId="78E44659" w14:textId="77777777" w:rsidR="007050FA" w:rsidRPr="00FC6392" w:rsidRDefault="007050FA">
      <w:pPr>
        <w:pStyle w:val="a3"/>
        <w:rPr>
          <w:rFonts w:ascii="宋体" w:eastAsia="宋体" w:hAnsi="宋体"/>
          <w:sz w:val="20"/>
        </w:rPr>
      </w:pPr>
    </w:p>
    <w:p w14:paraId="686BC19C" w14:textId="77777777" w:rsidR="007050FA" w:rsidRPr="00FC6392" w:rsidRDefault="007050FA">
      <w:pPr>
        <w:pStyle w:val="a3"/>
        <w:rPr>
          <w:rFonts w:ascii="宋体" w:eastAsia="宋体" w:hAnsi="宋体"/>
          <w:sz w:val="20"/>
        </w:rPr>
      </w:pPr>
    </w:p>
    <w:p w14:paraId="08EF727D" w14:textId="77777777" w:rsidR="007050FA" w:rsidRPr="00FC6392" w:rsidRDefault="007050FA">
      <w:pPr>
        <w:pStyle w:val="a3"/>
        <w:rPr>
          <w:rFonts w:ascii="宋体" w:eastAsia="宋体" w:hAnsi="宋体"/>
          <w:sz w:val="20"/>
        </w:rPr>
      </w:pPr>
    </w:p>
    <w:p w14:paraId="6507DFB4" w14:textId="77777777" w:rsidR="007050FA" w:rsidRPr="00FC6392" w:rsidRDefault="007050FA">
      <w:pPr>
        <w:pStyle w:val="a3"/>
        <w:rPr>
          <w:rFonts w:ascii="宋体" w:eastAsia="宋体" w:hAnsi="宋体"/>
          <w:sz w:val="20"/>
        </w:rPr>
      </w:pPr>
    </w:p>
    <w:p w14:paraId="7A1DE25D" w14:textId="77777777" w:rsidR="007050FA" w:rsidRPr="00FC6392" w:rsidRDefault="007050FA">
      <w:pPr>
        <w:pStyle w:val="a3"/>
        <w:rPr>
          <w:rFonts w:ascii="宋体" w:eastAsia="宋体" w:hAnsi="宋体"/>
          <w:sz w:val="20"/>
        </w:rPr>
      </w:pPr>
    </w:p>
    <w:p w14:paraId="67821227" w14:textId="77777777" w:rsidR="007050FA" w:rsidRPr="00FC6392" w:rsidRDefault="007050FA">
      <w:pPr>
        <w:pStyle w:val="a3"/>
        <w:rPr>
          <w:rFonts w:ascii="宋体" w:eastAsia="宋体" w:hAnsi="宋体"/>
          <w:sz w:val="20"/>
        </w:rPr>
      </w:pPr>
    </w:p>
    <w:p w14:paraId="03FF527D" w14:textId="77777777" w:rsidR="007050FA" w:rsidRPr="00FC6392" w:rsidRDefault="007050FA">
      <w:pPr>
        <w:pStyle w:val="a3"/>
        <w:rPr>
          <w:rFonts w:ascii="宋体" w:eastAsia="宋体" w:hAnsi="宋体"/>
          <w:sz w:val="20"/>
        </w:rPr>
      </w:pPr>
    </w:p>
    <w:p w14:paraId="750C4399" w14:textId="77777777" w:rsidR="007050FA" w:rsidRPr="00FC6392" w:rsidRDefault="007050FA">
      <w:pPr>
        <w:pStyle w:val="a3"/>
        <w:rPr>
          <w:rFonts w:ascii="宋体" w:eastAsia="宋体" w:hAnsi="宋体"/>
          <w:sz w:val="20"/>
        </w:rPr>
      </w:pPr>
    </w:p>
    <w:p w14:paraId="728A3BA4" w14:textId="77777777" w:rsidR="007050FA" w:rsidRPr="00FC6392" w:rsidRDefault="007050FA">
      <w:pPr>
        <w:pStyle w:val="a3"/>
        <w:rPr>
          <w:rFonts w:ascii="宋体" w:eastAsia="宋体" w:hAnsi="宋体"/>
          <w:sz w:val="20"/>
        </w:rPr>
      </w:pPr>
    </w:p>
    <w:p w14:paraId="3C1EF48B" w14:textId="77777777" w:rsidR="007050FA" w:rsidRPr="00FC6392" w:rsidRDefault="007050FA">
      <w:pPr>
        <w:pStyle w:val="a3"/>
        <w:rPr>
          <w:rFonts w:ascii="宋体" w:eastAsia="宋体" w:hAnsi="宋体"/>
          <w:sz w:val="20"/>
        </w:rPr>
      </w:pPr>
    </w:p>
    <w:p w14:paraId="0A985CFB" w14:textId="77777777" w:rsidR="007050FA" w:rsidRPr="00FC6392" w:rsidRDefault="007050FA">
      <w:pPr>
        <w:pStyle w:val="a3"/>
        <w:spacing w:before="6"/>
        <w:rPr>
          <w:rFonts w:ascii="宋体" w:eastAsia="宋体" w:hAnsi="宋体"/>
          <w:sz w:val="19"/>
        </w:rPr>
      </w:pPr>
    </w:p>
    <w:p w14:paraId="1233AC8E" w14:textId="77777777" w:rsidR="007050FA" w:rsidRPr="00FC6392" w:rsidRDefault="00000000">
      <w:pPr>
        <w:pStyle w:val="a3"/>
        <w:spacing w:line="20" w:lineRule="exact"/>
        <w:ind w:left="100"/>
        <w:rPr>
          <w:rFonts w:ascii="宋体" w:eastAsia="宋体" w:hAnsi="宋体"/>
          <w:sz w:val="2"/>
        </w:rPr>
      </w:pPr>
      <w:r w:rsidRPr="00FC6392">
        <w:rPr>
          <w:rFonts w:ascii="宋体" w:eastAsia="宋体" w:hAnsi="宋体"/>
          <w:noProof/>
          <w:sz w:val="2"/>
        </w:rPr>
        <w:drawing>
          <wp:inline distT="0" distB="0" distL="0" distR="0" wp14:anchorId="6A1C612F" wp14:editId="5DC92E33">
            <wp:extent cx="5647122" cy="122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647122" cy="12287"/>
                    </a:xfrm>
                    <a:prstGeom prst="rect">
                      <a:avLst/>
                    </a:prstGeom>
                  </pic:spPr>
                </pic:pic>
              </a:graphicData>
            </a:graphic>
          </wp:inline>
        </w:drawing>
      </w:r>
    </w:p>
    <w:p w14:paraId="636F6CDF" w14:textId="77777777" w:rsidR="007050FA" w:rsidRPr="00FC6392" w:rsidRDefault="007050FA">
      <w:pPr>
        <w:pStyle w:val="a3"/>
        <w:spacing w:before="5"/>
        <w:rPr>
          <w:rFonts w:ascii="宋体" w:eastAsia="宋体" w:hAnsi="宋体"/>
          <w:sz w:val="5"/>
        </w:rPr>
      </w:pPr>
    </w:p>
    <w:p w14:paraId="44B08413" w14:textId="77777777" w:rsidR="007050FA" w:rsidRPr="00FC6392" w:rsidRDefault="00000000">
      <w:pPr>
        <w:spacing w:before="49"/>
        <w:ind w:left="388"/>
        <w:rPr>
          <w:rFonts w:ascii="宋体" w:eastAsia="宋体" w:hAnsi="宋体"/>
          <w:sz w:val="28"/>
        </w:rPr>
      </w:pPr>
      <w:r w:rsidRPr="00FC6392">
        <w:rPr>
          <w:rFonts w:ascii="宋体" w:eastAsia="宋体" w:hAnsi="宋体"/>
          <w:noProof/>
        </w:rPr>
        <w:drawing>
          <wp:anchor distT="0" distB="0" distL="0" distR="0" simplePos="0" relativeHeight="15729664" behindDoc="0" locked="0" layoutInCell="1" allowOverlap="1" wp14:anchorId="09FE4A79" wp14:editId="7B7BC5AA">
            <wp:simplePos x="0" y="0"/>
            <wp:positionH relativeFrom="page">
              <wp:posOffset>990904</wp:posOffset>
            </wp:positionH>
            <wp:positionV relativeFrom="paragraph">
              <wp:posOffset>278865</wp:posOffset>
            </wp:positionV>
            <wp:extent cx="5603112" cy="914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603112" cy="9143"/>
                    </a:xfrm>
                    <a:prstGeom prst="rect">
                      <a:avLst/>
                    </a:prstGeom>
                  </pic:spPr>
                </pic:pic>
              </a:graphicData>
            </a:graphic>
          </wp:anchor>
        </w:drawing>
      </w:r>
      <w:r w:rsidRPr="00FC6392">
        <w:rPr>
          <w:rFonts w:ascii="宋体" w:eastAsia="宋体" w:hAnsi="宋体"/>
          <w:spacing w:val="-10"/>
          <w:sz w:val="28"/>
        </w:rPr>
        <w:t>抄送：省纪委监委驻厅纪检监察组。</w:t>
      </w:r>
    </w:p>
    <w:p w14:paraId="42C7974E" w14:textId="77777777" w:rsidR="007050FA" w:rsidRPr="00FC6392" w:rsidRDefault="00000000">
      <w:pPr>
        <w:tabs>
          <w:tab w:val="left" w:pos="6125"/>
        </w:tabs>
        <w:spacing w:before="95"/>
        <w:ind w:left="388"/>
        <w:rPr>
          <w:rFonts w:ascii="宋体" w:eastAsia="宋体" w:hAnsi="宋体"/>
          <w:sz w:val="28"/>
        </w:rPr>
      </w:pPr>
      <w:r w:rsidRPr="00FC6392">
        <w:rPr>
          <w:rFonts w:ascii="宋体" w:eastAsia="宋体" w:hAnsi="宋体"/>
          <w:spacing w:val="-10"/>
          <w:sz w:val="28"/>
        </w:rPr>
        <w:t>湖北省生态环境厅办公室</w:t>
      </w:r>
      <w:r w:rsidRPr="00FC6392">
        <w:rPr>
          <w:rFonts w:ascii="宋体" w:eastAsia="宋体" w:hAnsi="宋体"/>
          <w:sz w:val="28"/>
        </w:rPr>
        <w:tab/>
      </w:r>
      <w:r w:rsidRPr="00FC6392">
        <w:rPr>
          <w:rFonts w:ascii="宋体" w:eastAsia="宋体" w:hAnsi="宋体"/>
          <w:spacing w:val="-4"/>
          <w:sz w:val="28"/>
        </w:rPr>
        <w:t>2021</w:t>
      </w:r>
      <w:r w:rsidRPr="00FC6392">
        <w:rPr>
          <w:rFonts w:ascii="宋体" w:eastAsia="宋体" w:hAnsi="宋体"/>
          <w:spacing w:val="-77"/>
          <w:sz w:val="28"/>
        </w:rPr>
        <w:t xml:space="preserve"> </w:t>
      </w:r>
      <w:r w:rsidRPr="00FC6392">
        <w:rPr>
          <w:rFonts w:ascii="宋体" w:eastAsia="宋体" w:hAnsi="宋体"/>
          <w:spacing w:val="-4"/>
          <w:sz w:val="28"/>
        </w:rPr>
        <w:t>年</w:t>
      </w:r>
      <w:r w:rsidRPr="00FC6392">
        <w:rPr>
          <w:rFonts w:ascii="宋体" w:eastAsia="宋体" w:hAnsi="宋体"/>
          <w:spacing w:val="-13"/>
          <w:sz w:val="28"/>
        </w:rPr>
        <w:t xml:space="preserve"> </w:t>
      </w:r>
      <w:r w:rsidRPr="00FC6392">
        <w:rPr>
          <w:rFonts w:ascii="宋体" w:eastAsia="宋体" w:hAnsi="宋体"/>
          <w:spacing w:val="-4"/>
          <w:sz w:val="28"/>
        </w:rPr>
        <w:t>1</w:t>
      </w:r>
      <w:r w:rsidRPr="00FC6392">
        <w:rPr>
          <w:rFonts w:ascii="宋体" w:eastAsia="宋体" w:hAnsi="宋体"/>
          <w:spacing w:val="-76"/>
          <w:sz w:val="28"/>
        </w:rPr>
        <w:t xml:space="preserve"> </w:t>
      </w:r>
      <w:r w:rsidRPr="00FC6392">
        <w:rPr>
          <w:rFonts w:ascii="宋体" w:eastAsia="宋体" w:hAnsi="宋体"/>
          <w:spacing w:val="-4"/>
          <w:sz w:val="28"/>
        </w:rPr>
        <w:t>月</w:t>
      </w:r>
      <w:r w:rsidRPr="00FC6392">
        <w:rPr>
          <w:rFonts w:ascii="宋体" w:eastAsia="宋体" w:hAnsi="宋体"/>
          <w:spacing w:val="-13"/>
          <w:sz w:val="28"/>
        </w:rPr>
        <w:t xml:space="preserve"> </w:t>
      </w:r>
      <w:r w:rsidRPr="00FC6392">
        <w:rPr>
          <w:rFonts w:ascii="宋体" w:eastAsia="宋体" w:hAnsi="宋体"/>
          <w:spacing w:val="-4"/>
          <w:sz w:val="28"/>
        </w:rPr>
        <w:t>22</w:t>
      </w:r>
      <w:r w:rsidRPr="00FC6392">
        <w:rPr>
          <w:rFonts w:ascii="宋体" w:eastAsia="宋体" w:hAnsi="宋体"/>
          <w:spacing w:val="-76"/>
          <w:sz w:val="28"/>
        </w:rPr>
        <w:t xml:space="preserve"> </w:t>
      </w:r>
      <w:r w:rsidRPr="00FC6392">
        <w:rPr>
          <w:rFonts w:ascii="宋体" w:eastAsia="宋体" w:hAnsi="宋体"/>
          <w:spacing w:val="-4"/>
          <w:sz w:val="28"/>
        </w:rPr>
        <w:t>日印</w:t>
      </w:r>
      <w:r w:rsidRPr="00FC6392">
        <w:rPr>
          <w:rFonts w:ascii="宋体" w:eastAsia="宋体" w:hAnsi="宋体"/>
          <w:spacing w:val="-10"/>
          <w:sz w:val="28"/>
        </w:rPr>
        <w:t>发</w:t>
      </w:r>
    </w:p>
    <w:p w14:paraId="7E047355" w14:textId="77777777" w:rsidR="007050FA" w:rsidRPr="00FC6392" w:rsidRDefault="00000000">
      <w:pPr>
        <w:pStyle w:val="a3"/>
        <w:spacing w:line="20" w:lineRule="exact"/>
        <w:ind w:left="100"/>
        <w:rPr>
          <w:rFonts w:ascii="宋体" w:eastAsia="宋体" w:hAnsi="宋体"/>
          <w:sz w:val="2"/>
        </w:rPr>
      </w:pPr>
      <w:r w:rsidRPr="00FC6392">
        <w:rPr>
          <w:rFonts w:ascii="宋体" w:eastAsia="宋体" w:hAnsi="宋体"/>
          <w:noProof/>
          <w:sz w:val="2"/>
        </w:rPr>
        <w:drawing>
          <wp:inline distT="0" distB="0" distL="0" distR="0" wp14:anchorId="565B166C" wp14:editId="7F781D40">
            <wp:extent cx="5648678" cy="590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5648678" cy="5905"/>
                    </a:xfrm>
                    <a:prstGeom prst="rect">
                      <a:avLst/>
                    </a:prstGeom>
                  </pic:spPr>
                </pic:pic>
              </a:graphicData>
            </a:graphic>
          </wp:inline>
        </w:drawing>
      </w:r>
    </w:p>
    <w:sectPr w:rsidR="007050FA" w:rsidRPr="00FC6392">
      <w:pgSz w:w="11910" w:h="16850"/>
      <w:pgMar w:top="1600" w:right="1260" w:bottom="1720" w:left="1460" w:header="0" w:footer="1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C4BF" w14:textId="77777777" w:rsidR="001E3794" w:rsidRDefault="001E3794">
      <w:r>
        <w:separator/>
      </w:r>
    </w:p>
  </w:endnote>
  <w:endnote w:type="continuationSeparator" w:id="0">
    <w:p w14:paraId="1D09E8DD" w14:textId="77777777" w:rsidR="001E3794" w:rsidRDefault="001E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方正小标宋简体">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D786" w14:textId="77777777" w:rsidR="007050FA" w:rsidRDefault="00000000">
    <w:pPr>
      <w:pStyle w:val="a3"/>
      <w:spacing w:line="14" w:lineRule="auto"/>
      <w:rPr>
        <w:sz w:val="20"/>
      </w:rPr>
    </w:pPr>
    <w:r>
      <w:pict w14:anchorId="138B6DB2">
        <v:shapetype id="_x0000_t202" coordsize="21600,21600" o:spt="202" path="m,l,21600r21600,l21600,xe">
          <v:stroke joinstyle="miter"/>
          <v:path gradientshapeok="t" o:connecttype="rect"/>
        </v:shapetype>
        <v:shape id="docshape2" o:spid="_x0000_s1025" type="#_x0000_t202" style="position:absolute;margin-left:94.4pt;margin-top:754.05pt;width:58.2pt;height:16.05pt;z-index:-15860224;mso-position-horizontal-relative:page;mso-position-vertical-relative:page" filled="f" stroked="f">
          <v:textbox inset="0,0,0,0">
            <w:txbxContent>
              <w:p w14:paraId="371108CA" w14:textId="77777777" w:rsidR="007050FA" w:rsidRDefault="00000000">
                <w:pPr>
                  <w:spacing w:line="321" w:lineRule="exact"/>
                  <w:ind w:left="20"/>
                  <w:rPr>
                    <w:rFonts w:ascii="宋体" w:hAnsi="宋体"/>
                    <w:sz w:val="28"/>
                  </w:rPr>
                </w:pPr>
                <w:r>
                  <w:rPr>
                    <w:rFonts w:ascii="宋体" w:hAnsi="宋体"/>
                    <w:sz w:val="28"/>
                  </w:rPr>
                  <w:t>—</w:t>
                </w:r>
                <w:r>
                  <w:rPr>
                    <w:rFonts w:ascii="宋体" w:hAnsi="宋体"/>
                    <w:spacing w:val="-1"/>
                    <w:sz w:val="28"/>
                  </w:rPr>
                  <w:t xml:space="preserve"> </w:t>
                </w:r>
                <w:r>
                  <w:rPr>
                    <w:rFonts w:ascii="宋体" w:hAnsi="宋体"/>
                    <w:sz w:val="28"/>
                  </w:rPr>
                  <w:fldChar w:fldCharType="begin"/>
                </w:r>
                <w:r>
                  <w:rPr>
                    <w:rFonts w:ascii="宋体" w:hAnsi="宋体"/>
                    <w:sz w:val="28"/>
                  </w:rPr>
                  <w:instrText xml:space="preserve"> PAGE </w:instrText>
                </w:r>
                <w:r>
                  <w:rPr>
                    <w:rFonts w:ascii="宋体" w:hAnsi="宋体"/>
                    <w:sz w:val="28"/>
                  </w:rPr>
                  <w:fldChar w:fldCharType="separate"/>
                </w:r>
                <w:r>
                  <w:rPr>
                    <w:rFonts w:ascii="宋体" w:hAnsi="宋体"/>
                    <w:sz w:val="28"/>
                  </w:rPr>
                  <w:t>10</w:t>
                </w:r>
                <w:r>
                  <w:rPr>
                    <w:rFonts w:ascii="宋体" w:hAnsi="宋体"/>
                    <w:sz w:val="28"/>
                  </w:rPr>
                  <w:fldChar w:fldCharType="end"/>
                </w:r>
                <w:r>
                  <w:rPr>
                    <w:rFonts w:ascii="宋体" w:hAnsi="宋体"/>
                    <w:sz w:val="28"/>
                  </w:rPr>
                  <w:t xml:space="preserve"> </w:t>
                </w:r>
                <w:r>
                  <w:rPr>
                    <w:rFonts w:ascii="宋体" w:hAnsi="宋体"/>
                    <w:spacing w:val="-10"/>
                    <w:sz w:val="28"/>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B0F5" w14:textId="77777777" w:rsidR="007050FA" w:rsidRDefault="00000000">
    <w:pPr>
      <w:pStyle w:val="a3"/>
      <w:spacing w:line="14" w:lineRule="auto"/>
      <w:rPr>
        <w:sz w:val="20"/>
      </w:rPr>
    </w:pPr>
    <w:r>
      <w:pict w14:anchorId="66FBFED5">
        <v:shapetype id="_x0000_t202" coordsize="21600,21600" o:spt="202" path="m,l,21600r21600,l21600,xe">
          <v:stroke joinstyle="miter"/>
          <v:path gradientshapeok="t" o:connecttype="rect"/>
        </v:shapetype>
        <v:shape id="docshape1" o:spid="_x0000_s1026" type="#_x0000_t202" style="position:absolute;margin-left:445.85pt;margin-top:754.05pt;width:58.2pt;height:16.05pt;z-index:-15860736;mso-position-horizontal-relative:page;mso-position-vertical-relative:page" filled="f" stroked="f">
          <v:textbox inset="0,0,0,0">
            <w:txbxContent>
              <w:p w14:paraId="6C6C21EB" w14:textId="77777777" w:rsidR="007050FA" w:rsidRDefault="00000000">
                <w:pPr>
                  <w:spacing w:line="321" w:lineRule="exact"/>
                  <w:ind w:left="20"/>
                  <w:rPr>
                    <w:rFonts w:ascii="宋体" w:hAnsi="宋体"/>
                    <w:sz w:val="28"/>
                  </w:rPr>
                </w:pPr>
                <w:r>
                  <w:rPr>
                    <w:rFonts w:ascii="宋体" w:hAnsi="宋体"/>
                    <w:sz w:val="28"/>
                  </w:rPr>
                  <w:t>—</w:t>
                </w:r>
                <w:r>
                  <w:rPr>
                    <w:rFonts w:ascii="宋体" w:hAnsi="宋体"/>
                    <w:spacing w:val="-1"/>
                    <w:sz w:val="28"/>
                  </w:rPr>
                  <w:t xml:space="preserve"> </w:t>
                </w:r>
                <w:r>
                  <w:rPr>
                    <w:rFonts w:ascii="宋体" w:hAnsi="宋体"/>
                    <w:sz w:val="28"/>
                  </w:rPr>
                  <w:fldChar w:fldCharType="begin"/>
                </w:r>
                <w:r>
                  <w:rPr>
                    <w:rFonts w:ascii="宋体" w:hAnsi="宋体"/>
                    <w:sz w:val="28"/>
                  </w:rPr>
                  <w:instrText xml:space="preserve"> PAGE </w:instrText>
                </w:r>
                <w:r>
                  <w:rPr>
                    <w:rFonts w:ascii="宋体" w:hAnsi="宋体"/>
                    <w:sz w:val="28"/>
                  </w:rPr>
                  <w:fldChar w:fldCharType="separate"/>
                </w:r>
                <w:r>
                  <w:rPr>
                    <w:rFonts w:ascii="宋体" w:hAnsi="宋体"/>
                    <w:sz w:val="28"/>
                  </w:rPr>
                  <w:t>11</w:t>
                </w:r>
                <w:r>
                  <w:rPr>
                    <w:rFonts w:ascii="宋体" w:hAnsi="宋体"/>
                    <w:sz w:val="28"/>
                  </w:rPr>
                  <w:fldChar w:fldCharType="end"/>
                </w:r>
                <w:r>
                  <w:rPr>
                    <w:rFonts w:ascii="宋体" w:hAnsi="宋体"/>
                    <w:sz w:val="28"/>
                  </w:rPr>
                  <w:t xml:space="preserve"> </w:t>
                </w:r>
                <w:r>
                  <w:rPr>
                    <w:rFonts w:ascii="宋体" w:hAnsi="宋体"/>
                    <w:spacing w:val="-10"/>
                    <w:sz w:val="2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A49C" w14:textId="77777777" w:rsidR="001E3794" w:rsidRDefault="001E3794">
      <w:r>
        <w:separator/>
      </w:r>
    </w:p>
  </w:footnote>
  <w:footnote w:type="continuationSeparator" w:id="0">
    <w:p w14:paraId="3C4F5AF7" w14:textId="77777777" w:rsidR="001E3794" w:rsidRDefault="001E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050FA"/>
    <w:rsid w:val="001E3794"/>
    <w:rsid w:val="007050FA"/>
    <w:rsid w:val="00F44C20"/>
    <w:rsid w:val="00FC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5E6E3"/>
  <w15:docId w15:val="{D64FCFF1-44F7-4A56-801B-6376A56F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等线" w:eastAsia="等线" w:hAnsi="等线" w:cs="等线"/>
      <w:lang w:eastAsia="zh-CN"/>
    </w:rPr>
  </w:style>
  <w:style w:type="paragraph" w:styleId="1">
    <w:name w:val="heading 1"/>
    <w:basedOn w:val="a"/>
    <w:uiPriority w:val="9"/>
    <w:qFormat/>
    <w:pPr>
      <w:ind w:left="410" w:right="538"/>
      <w:jc w:val="cente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0"/>
    <w:qFormat/>
    <w:pPr>
      <w:spacing w:before="136"/>
      <w:ind w:left="650"/>
    </w:pPr>
    <w:rPr>
      <w:rFonts w:ascii="PMingLiU" w:eastAsia="PMingLiU" w:hAnsi="PMingLiU" w:cs="PMingLiU"/>
      <w:sz w:val="114"/>
      <w:szCs w:val="11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Yuan Han</cp:lastModifiedBy>
  <cp:revision>3</cp:revision>
  <dcterms:created xsi:type="dcterms:W3CDTF">2022-10-13T08:50:00Z</dcterms:created>
  <dcterms:modified xsi:type="dcterms:W3CDTF">2022-10-13T08:53:00Z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Aspose Ltd.</vt:lpwstr>
  </property>
  <property fmtid="{D5CDD505-2E9C-101B-9397-08002B2CF9AE}" pid="4" name="LastSaved">
    <vt:filetime>2022-10-13T00:00:00Z</vt:filetime>
  </property>
</Properties>
</file>